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  АДМИНИСТРАЦИЯ </w:t>
      </w:r>
    </w:p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ВЕСНЯНСКОГО СЕЛЬСОВЕТА</w:t>
      </w:r>
    </w:p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КУЙБЫШЕВСКОГО РАЙОНА</w:t>
      </w:r>
    </w:p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НОВОСИБИРСКОЙ ОБЛАСТИ</w:t>
      </w:r>
    </w:p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  ПОСТАНОВЛЕНИЕ</w:t>
      </w:r>
    </w:p>
    <w:p w:rsidR="001E5AD6" w:rsidRPr="00BF456D" w:rsidRDefault="001E5AD6" w:rsidP="001E5A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                   </w:t>
      </w:r>
      <w:proofErr w:type="spellStart"/>
      <w:r w:rsidRPr="00BF456D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BF456D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BF456D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56D">
        <w:rPr>
          <w:rFonts w:ascii="Times New Roman" w:eastAsia="Times New Roman" w:hAnsi="Times New Roman" w:cs="Times New Roman"/>
          <w:sz w:val="26"/>
          <w:szCs w:val="26"/>
          <w:lang w:eastAsia="ru-RU"/>
        </w:rPr>
        <w:t>18.04.2019  г.                                                                                                   №  18</w:t>
      </w: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5AD6" w:rsidRPr="00BF456D" w:rsidRDefault="001E5AD6" w:rsidP="001E5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Плана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по </w:t>
      </w:r>
      <w:proofErr w:type="spellStart"/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Веснянскому</w:t>
      </w:r>
      <w:proofErr w:type="spellEnd"/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сельсовету. </w:t>
      </w:r>
    </w:p>
    <w:p w:rsidR="001E5AD6" w:rsidRPr="00BF456D" w:rsidRDefault="001E5AD6" w:rsidP="001E5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5AD6" w:rsidRPr="00BF456D" w:rsidRDefault="001E5AD6" w:rsidP="001E5A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Российской Федерации от 09.07.2016 №649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Новосибирской области от 22.08.2017 №325-п «О реализации отдельных положений постановления Правительства Российской Федерации от  09.07.2016 №649 «О мерах по приспособлению жилых помещений и общего имущества в многоквартирном доме с учетом потребностей инвалидов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постановлением администрации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                                                           20.06.2018 № 37«О создании муниципальной комиссии по обследованию жилых помещений инвалидов и общего имущества в многоквартирных домах, в которых проживают инвалиды на территории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сельсовета», администрация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E5AD6" w:rsidRPr="00BF456D" w:rsidRDefault="001E5AD6" w:rsidP="001E5A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ПОСТАНОВЛЯЕТ:</w:t>
      </w:r>
    </w:p>
    <w:p w:rsidR="001E5AD6" w:rsidRPr="00BF456D" w:rsidRDefault="001E5AD6" w:rsidP="001E5A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  Утвердить План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на территории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согласно приложению.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2. </w:t>
      </w:r>
      <w:proofErr w:type="gram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 </w:t>
      </w: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AD6" w:rsidRPr="00BF456D" w:rsidRDefault="001E5AD6" w:rsidP="001E5AD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</w:t>
      </w: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ПРИЛОЖЕНИЕ </w:t>
      </w:r>
    </w:p>
    <w:p w:rsidR="001E5AD6" w:rsidRPr="00BF456D" w:rsidRDefault="001E5AD6" w:rsidP="001E5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к постановлению администрации</w:t>
      </w:r>
    </w:p>
    <w:p w:rsidR="001E5AD6" w:rsidRPr="00BF456D" w:rsidRDefault="001E5AD6" w:rsidP="001E5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1E5AD6" w:rsidRPr="00BF456D" w:rsidRDefault="001E5AD6" w:rsidP="001E5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от  </w:t>
      </w:r>
      <w:r w:rsidRPr="00BF45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18.04.2019 </w:t>
      </w:r>
      <w:r w:rsidRPr="00BF4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BF45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18</w:t>
      </w: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AD6" w:rsidRPr="00BF456D" w:rsidRDefault="001E5AD6" w:rsidP="001E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5AD6" w:rsidRPr="00BF456D" w:rsidRDefault="001E5AD6" w:rsidP="001E5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на территории </w:t>
      </w:r>
      <w:proofErr w:type="spellStart"/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Веснянского</w:t>
      </w:r>
      <w:proofErr w:type="spellEnd"/>
      <w:r w:rsidRPr="00BF4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1E5AD6" w:rsidRPr="00BF456D" w:rsidRDefault="001E5AD6" w:rsidP="001E5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57"/>
        <w:gridCol w:w="4522"/>
        <w:gridCol w:w="2208"/>
        <w:gridCol w:w="2184"/>
      </w:tblGrid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F456D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F456D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/>
                <w:b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56D">
              <w:rPr>
                <w:rFonts w:ascii="Times New Roman" w:eastAsia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Заседание муниципальной комиссии по обследованию жилых помещений инвалидов и общего имущества в многоквартирных домах, в которых проживают инвалиды.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по мере необходимости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BF456D">
              <w:rPr>
                <w:rFonts w:ascii="Times New Roman" w:eastAsia="Times New Roman" w:hAnsi="Times New Roman"/>
              </w:rPr>
              <w:t>Е.С.Тегерлина</w:t>
            </w:r>
            <w:proofErr w:type="spellEnd"/>
          </w:p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 xml:space="preserve">Глава администрации </w:t>
            </w:r>
            <w:proofErr w:type="spellStart"/>
            <w:r w:rsidRPr="00BF456D">
              <w:rPr>
                <w:rFonts w:ascii="Times New Roman" w:eastAsia="Times New Roman" w:hAnsi="Times New Roman"/>
              </w:rPr>
              <w:t>Веснянского</w:t>
            </w:r>
            <w:proofErr w:type="spellEnd"/>
            <w:r w:rsidRPr="00BF456D">
              <w:rPr>
                <w:rFonts w:ascii="Times New Roman" w:eastAsia="Times New Roman" w:hAnsi="Times New Roman"/>
              </w:rPr>
              <w:t xml:space="preserve"> сельсовета председатель муниципальной</w:t>
            </w:r>
          </w:p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комиссии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proofErr w:type="gramStart"/>
            <w:r w:rsidRPr="00BF456D">
              <w:rPr>
                <w:rFonts w:ascii="Times New Roman" w:eastAsia="Times New Roman" w:hAnsi="Times New Roman"/>
              </w:rPr>
              <w:t>Формирование реестра жилых помещений инвалидов и общего имущества в многоквартирных домах, входящих в состав муниципального и частного жилищного фонда, в которых проживают инвалиды, для проведения обследования.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до 02.07.2019г.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График обследования муниципальными комиссиями жилых помещений инвалидов-колясочников и общего имущества в многоквартирных домах.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до 01.08.2019г.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Проведение обследования  жилых помещений и общего имущества в многоквартирных домах, в которых проживают инвалиды-колясочники: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-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- проведение визуального, технического осмотра жилого помещения инвалида, общего имущества в многоквартирном доме, при необходимости организация проведения дополнительных обследований, испытаний несущих конструкций жилого здания;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 xml:space="preserve">- проведение беседы с гражданином, признанным инвалидом, в целях выявления конкретных потребностей этого гражданина </w:t>
            </w:r>
            <w:r w:rsidRPr="00BF456D">
              <w:rPr>
                <w:rFonts w:ascii="Times New Roman" w:eastAsia="Times New Roman" w:hAnsi="Times New Roman"/>
              </w:rPr>
              <w:lastRenderedPageBreak/>
              <w:t>в отношении приспособления жилого помещения;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- оценка необходимости и возможности приспособления жилого помещения с учетом потребностей инвалида и обеспечения условий их доступности для инвалида.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lastRenderedPageBreak/>
              <w:t>в течение 2019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lastRenderedPageBreak/>
              <w:t>5.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Оформление результатов обследования жилых помещений инвалидов-колясочников: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- составление актов обследования жилых помещений;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- проверка экономической целесообразности реконструкции или капитального ремонта многоквартирного дома (части дома), с учетом потребностей инвалида и обеспечения условий их доступности для инвалида;</w:t>
            </w:r>
          </w:p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- принятие решения об экономической целесообразности (нецелесообразности) реконструкции или капитального ремонта многоквартирного дома (части дома).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в течение 2019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в течение 5 рабочих дней со дня вынесения решения комиссии об экономической целесообразности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spacing w:before="100" w:beforeAutospacing="1" w:after="100" w:afterAutospacing="1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Формирование списка инвалидов-колясочников, нуждающихся в обустройстве жилых помещений с учетом их потребностей и обеспечении условий доступности  жилых помещений и общего имущества в многоквартирном доме по результатам обследования.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в течение 2019 года.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Определение потребности финансовых ресурсов на проведение мероприятий по приспособлению жилого помещения инвалида и общего имущества в многоквартирных домах.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в течение 2019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  <w:tr w:rsidR="001E5AD6" w:rsidRPr="00BF456D" w:rsidTr="00E03F3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Определение источников финансирования и механизма финансирования проведения мероприятий по приспособлению жилого помещения инвалида (муниципальные программы, иные источники).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center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в течение 2019 года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AD6" w:rsidRPr="00BF456D" w:rsidRDefault="001E5AD6" w:rsidP="00E03F37">
            <w:pPr>
              <w:jc w:val="both"/>
              <w:rPr>
                <w:rFonts w:ascii="Times New Roman" w:eastAsia="Times New Roman" w:hAnsi="Times New Roman"/>
              </w:rPr>
            </w:pPr>
            <w:r w:rsidRPr="00BF456D">
              <w:rPr>
                <w:rFonts w:ascii="Times New Roman" w:eastAsia="Times New Roman" w:hAnsi="Times New Roman"/>
              </w:rPr>
              <w:t>Муниципальная комиссия</w:t>
            </w:r>
          </w:p>
        </w:tc>
      </w:tr>
    </w:tbl>
    <w:p w:rsidR="001E5AD6" w:rsidRPr="00BF456D" w:rsidRDefault="001E5AD6" w:rsidP="001E5AD6"/>
    <w:p w:rsidR="001E5AD6" w:rsidRDefault="001E5AD6" w:rsidP="001E5AD6"/>
    <w:p w:rsidR="001E5AD6" w:rsidRDefault="001E5AD6" w:rsidP="001E5AD6"/>
    <w:p w:rsidR="00186AD2" w:rsidRPr="00B66040" w:rsidRDefault="00186AD2" w:rsidP="00B66040">
      <w:bookmarkStart w:id="0" w:name="_GoBack"/>
      <w:bookmarkEnd w:id="0"/>
    </w:p>
    <w:sectPr w:rsidR="00186AD2" w:rsidRPr="00B66040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E5AD6"/>
    <w:rsid w:val="0040034E"/>
    <w:rsid w:val="0041313A"/>
    <w:rsid w:val="0092180B"/>
    <w:rsid w:val="009E24BE"/>
    <w:rsid w:val="00B66040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1E5A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5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1E5A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5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932</Words>
  <Characters>5317</Characters>
  <Application>Microsoft Office Word</Application>
  <DocSecurity>0</DocSecurity>
  <Lines>44</Lines>
  <Paragraphs>12</Paragraphs>
  <ScaleCrop>false</ScaleCrop>
  <Company/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2019-01-18T04:19:00Z</dcterms:created>
  <dcterms:modified xsi:type="dcterms:W3CDTF">2019-08-22T09:05:00Z</dcterms:modified>
</cp:coreProperties>
</file>