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5A" w:rsidRPr="00C03E5A" w:rsidRDefault="00C03E5A" w:rsidP="00C03E5A">
      <w:pPr>
        <w:spacing w:after="0" w:line="240" w:lineRule="auto"/>
        <w:jc w:val="center"/>
        <w:outlineLvl w:val="0"/>
        <w:rPr>
          <w:rFonts w:ascii="Times New Roman" w:eastAsia="Times New Roman" w:hAnsi="Times New Roman" w:cs="Times New Roman"/>
          <w:b/>
          <w:sz w:val="30"/>
          <w:szCs w:val="30"/>
          <w:lang w:eastAsia="ru-RU"/>
        </w:rPr>
      </w:pPr>
      <w:r w:rsidRPr="00C03E5A">
        <w:rPr>
          <w:rFonts w:ascii="Times New Roman" w:eastAsia="Times New Roman" w:hAnsi="Times New Roman" w:cs="Times New Roman"/>
          <w:b/>
          <w:sz w:val="30"/>
          <w:szCs w:val="30"/>
          <w:lang w:eastAsia="ru-RU"/>
        </w:rPr>
        <w:t>АДМИНИСТРАЦИЯ</w:t>
      </w:r>
    </w:p>
    <w:p w:rsidR="00C03E5A" w:rsidRPr="00C03E5A" w:rsidRDefault="00C03E5A" w:rsidP="00C03E5A">
      <w:pPr>
        <w:spacing w:after="0" w:line="240" w:lineRule="auto"/>
        <w:jc w:val="center"/>
        <w:outlineLvl w:val="0"/>
        <w:rPr>
          <w:rFonts w:ascii="Times New Roman" w:eastAsia="Times New Roman" w:hAnsi="Times New Roman" w:cs="Times New Roman"/>
          <w:b/>
          <w:sz w:val="30"/>
          <w:szCs w:val="30"/>
          <w:lang w:eastAsia="ru-RU"/>
        </w:rPr>
      </w:pPr>
      <w:r w:rsidRPr="00C03E5A">
        <w:rPr>
          <w:rFonts w:ascii="Times New Roman" w:eastAsia="Times New Roman" w:hAnsi="Times New Roman" w:cs="Times New Roman"/>
          <w:b/>
          <w:sz w:val="30"/>
          <w:szCs w:val="30"/>
          <w:lang w:eastAsia="ru-RU"/>
        </w:rPr>
        <w:t>ВЕСНЯНСКОГО СЕЛЬСОВЕТА</w:t>
      </w:r>
    </w:p>
    <w:p w:rsidR="00C03E5A" w:rsidRPr="00C03E5A" w:rsidRDefault="00C03E5A" w:rsidP="00C03E5A">
      <w:pPr>
        <w:spacing w:after="0" w:line="240" w:lineRule="auto"/>
        <w:jc w:val="center"/>
        <w:outlineLvl w:val="0"/>
        <w:rPr>
          <w:rFonts w:ascii="Times New Roman" w:eastAsia="Times New Roman" w:hAnsi="Times New Roman" w:cs="Times New Roman"/>
          <w:b/>
          <w:sz w:val="30"/>
          <w:szCs w:val="30"/>
          <w:lang w:eastAsia="ru-RU"/>
        </w:rPr>
      </w:pPr>
      <w:r w:rsidRPr="00C03E5A">
        <w:rPr>
          <w:rFonts w:ascii="Times New Roman" w:eastAsia="Times New Roman" w:hAnsi="Times New Roman" w:cs="Times New Roman"/>
          <w:b/>
          <w:sz w:val="30"/>
          <w:szCs w:val="30"/>
          <w:lang w:eastAsia="ru-RU"/>
        </w:rPr>
        <w:t>КУЙБЫШЕВСКОГО РАЙОНА</w:t>
      </w:r>
    </w:p>
    <w:p w:rsidR="00C03E5A" w:rsidRPr="00C03E5A" w:rsidRDefault="00C03E5A" w:rsidP="00C03E5A">
      <w:pPr>
        <w:spacing w:after="0" w:line="240" w:lineRule="auto"/>
        <w:jc w:val="center"/>
        <w:outlineLvl w:val="0"/>
        <w:rPr>
          <w:rFonts w:ascii="Times New Roman" w:eastAsia="Times New Roman" w:hAnsi="Times New Roman" w:cs="Times New Roman"/>
          <w:b/>
          <w:sz w:val="30"/>
          <w:szCs w:val="30"/>
          <w:lang w:eastAsia="ru-RU"/>
        </w:rPr>
      </w:pPr>
      <w:r w:rsidRPr="00C03E5A">
        <w:rPr>
          <w:rFonts w:ascii="Times New Roman" w:eastAsia="Times New Roman" w:hAnsi="Times New Roman" w:cs="Times New Roman"/>
          <w:b/>
          <w:sz w:val="30"/>
          <w:szCs w:val="30"/>
          <w:lang w:eastAsia="ru-RU"/>
        </w:rPr>
        <w:t>НОВОСИБИРСКОЙ ОБЛАСТИ</w:t>
      </w:r>
    </w:p>
    <w:p w:rsidR="00C03E5A" w:rsidRPr="00C03E5A" w:rsidRDefault="00C03E5A" w:rsidP="00C03E5A">
      <w:pPr>
        <w:spacing w:after="0" w:line="240" w:lineRule="auto"/>
        <w:jc w:val="center"/>
        <w:outlineLvl w:val="0"/>
        <w:rPr>
          <w:rFonts w:ascii="Times New Roman" w:eastAsia="Times New Roman" w:hAnsi="Times New Roman" w:cs="Times New Roman"/>
          <w:b/>
          <w:sz w:val="30"/>
          <w:szCs w:val="30"/>
          <w:lang w:eastAsia="ru-RU"/>
        </w:rPr>
      </w:pPr>
    </w:p>
    <w:p w:rsidR="00C03E5A" w:rsidRPr="00C03E5A" w:rsidRDefault="00C03E5A" w:rsidP="00C03E5A">
      <w:pPr>
        <w:spacing w:after="0" w:line="240" w:lineRule="auto"/>
        <w:jc w:val="center"/>
        <w:outlineLvl w:val="0"/>
        <w:rPr>
          <w:rFonts w:ascii="Times New Roman" w:eastAsia="Times New Roman" w:hAnsi="Times New Roman" w:cs="Times New Roman"/>
          <w:b/>
          <w:sz w:val="30"/>
          <w:szCs w:val="30"/>
          <w:lang w:eastAsia="ru-RU"/>
        </w:rPr>
      </w:pPr>
      <w:r w:rsidRPr="00C03E5A">
        <w:rPr>
          <w:rFonts w:ascii="Times New Roman" w:eastAsia="Times New Roman" w:hAnsi="Times New Roman" w:cs="Times New Roman"/>
          <w:b/>
          <w:sz w:val="30"/>
          <w:szCs w:val="30"/>
          <w:lang w:eastAsia="ru-RU"/>
        </w:rPr>
        <w:t>ПОСТАНОВЛЕНИЕ</w:t>
      </w:r>
    </w:p>
    <w:p w:rsidR="00C03E5A" w:rsidRPr="00C03E5A" w:rsidRDefault="00C03E5A" w:rsidP="00C03E5A">
      <w:pPr>
        <w:spacing w:after="0" w:line="240" w:lineRule="auto"/>
        <w:jc w:val="center"/>
        <w:outlineLvl w:val="0"/>
        <w:rPr>
          <w:rFonts w:ascii="Times New Roman" w:eastAsia="Times New Roman" w:hAnsi="Times New Roman" w:cs="Times New Roman"/>
          <w:sz w:val="30"/>
          <w:szCs w:val="30"/>
          <w:lang w:eastAsia="ru-RU"/>
        </w:rPr>
      </w:pPr>
      <w:proofErr w:type="spellStart"/>
      <w:r w:rsidRPr="00C03E5A">
        <w:rPr>
          <w:rFonts w:ascii="Times New Roman" w:eastAsia="Times New Roman" w:hAnsi="Times New Roman" w:cs="Times New Roman"/>
          <w:sz w:val="30"/>
          <w:szCs w:val="30"/>
          <w:lang w:eastAsia="ru-RU"/>
        </w:rPr>
        <w:t>пос</w:t>
      </w:r>
      <w:proofErr w:type="gramStart"/>
      <w:r w:rsidRPr="00C03E5A">
        <w:rPr>
          <w:rFonts w:ascii="Times New Roman" w:eastAsia="Times New Roman" w:hAnsi="Times New Roman" w:cs="Times New Roman"/>
          <w:sz w:val="30"/>
          <w:szCs w:val="30"/>
          <w:lang w:eastAsia="ru-RU"/>
        </w:rPr>
        <w:t>.В</w:t>
      </w:r>
      <w:proofErr w:type="gramEnd"/>
      <w:r w:rsidRPr="00C03E5A">
        <w:rPr>
          <w:rFonts w:ascii="Times New Roman" w:eastAsia="Times New Roman" w:hAnsi="Times New Roman" w:cs="Times New Roman"/>
          <w:sz w:val="30"/>
          <w:szCs w:val="30"/>
          <w:lang w:eastAsia="ru-RU"/>
        </w:rPr>
        <w:t>еснянка</w:t>
      </w:r>
      <w:proofErr w:type="spellEnd"/>
    </w:p>
    <w:p w:rsidR="00C03E5A" w:rsidRPr="00C03E5A" w:rsidRDefault="00C03E5A" w:rsidP="00C03E5A">
      <w:pPr>
        <w:spacing w:after="0" w:line="240" w:lineRule="auto"/>
        <w:rPr>
          <w:rFonts w:ascii="Times New Roman" w:eastAsia="Times New Roman" w:hAnsi="Times New Roman" w:cs="Times New Roman"/>
          <w:sz w:val="26"/>
          <w:szCs w:val="26"/>
          <w:lang w:eastAsia="ru-RU"/>
        </w:rPr>
      </w:pPr>
      <w:r w:rsidRPr="00C03E5A">
        <w:rPr>
          <w:rFonts w:ascii="Times New Roman" w:eastAsia="Times New Roman" w:hAnsi="Times New Roman" w:cs="Times New Roman"/>
          <w:sz w:val="26"/>
          <w:szCs w:val="26"/>
          <w:lang w:eastAsia="ru-RU"/>
        </w:rPr>
        <w:t>22.04.2019  г.                                                                                                   №  19</w:t>
      </w:r>
    </w:p>
    <w:p w:rsidR="00C03E5A" w:rsidRPr="00C03E5A" w:rsidRDefault="00C03E5A" w:rsidP="00C03E5A">
      <w:pPr>
        <w:spacing w:after="0" w:line="240" w:lineRule="auto"/>
        <w:ind w:firstLine="709"/>
        <w:jc w:val="center"/>
        <w:rPr>
          <w:rFonts w:ascii="Arial" w:eastAsia="Times New Roman" w:hAnsi="Arial" w:cs="Arial"/>
          <w:color w:val="000000"/>
          <w:sz w:val="24"/>
          <w:szCs w:val="24"/>
          <w:lang w:eastAsia="ru-RU"/>
        </w:rPr>
      </w:pPr>
    </w:p>
    <w:p w:rsidR="00C03E5A" w:rsidRPr="00C03E5A" w:rsidRDefault="00C03E5A" w:rsidP="00C03E5A">
      <w:pPr>
        <w:spacing w:before="240" w:after="60" w:line="240" w:lineRule="auto"/>
        <w:jc w:val="center"/>
        <w:rPr>
          <w:rFonts w:ascii="Times New Roman" w:eastAsia="Times New Roman" w:hAnsi="Times New Roman" w:cs="Times New Roman"/>
          <w:b/>
          <w:bCs/>
          <w:color w:val="000000"/>
          <w:sz w:val="28"/>
          <w:szCs w:val="28"/>
          <w:lang w:eastAsia="ru-RU"/>
        </w:rPr>
      </w:pPr>
      <w:r w:rsidRPr="00C03E5A">
        <w:rPr>
          <w:rFonts w:ascii="Times New Roman" w:eastAsia="Times New Roman" w:hAnsi="Times New Roman" w:cs="Times New Roman"/>
          <w:b/>
          <w:bCs/>
          <w:color w:val="000000"/>
          <w:sz w:val="28"/>
          <w:szCs w:val="28"/>
          <w:lang w:eastAsia="ru-RU"/>
        </w:rPr>
        <w:t xml:space="preserve">О внесении изменений в постановление администрации </w:t>
      </w:r>
      <w:proofErr w:type="spellStart"/>
      <w:r w:rsidRPr="00C03E5A">
        <w:rPr>
          <w:rFonts w:ascii="Times New Roman" w:eastAsia="Times New Roman" w:hAnsi="Times New Roman" w:cs="Times New Roman"/>
          <w:b/>
          <w:bCs/>
          <w:color w:val="000000"/>
          <w:sz w:val="28"/>
          <w:szCs w:val="28"/>
          <w:lang w:eastAsia="ru-RU"/>
        </w:rPr>
        <w:t>Веснянского</w:t>
      </w:r>
      <w:proofErr w:type="spellEnd"/>
      <w:r w:rsidRPr="00C03E5A">
        <w:rPr>
          <w:rFonts w:ascii="Times New Roman" w:eastAsia="Times New Roman" w:hAnsi="Times New Roman" w:cs="Times New Roman"/>
          <w:b/>
          <w:bCs/>
          <w:color w:val="000000"/>
          <w:sz w:val="28"/>
          <w:szCs w:val="28"/>
          <w:lang w:eastAsia="ru-RU"/>
        </w:rPr>
        <w:t xml:space="preserve"> сельсовета Куйбышевского района Новосибирской области «Об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C03E5A" w:rsidRPr="00C03E5A" w:rsidRDefault="00C03E5A" w:rsidP="00C03E5A">
      <w:pPr>
        <w:spacing w:after="0" w:line="240" w:lineRule="auto"/>
        <w:ind w:firstLine="709"/>
        <w:jc w:val="center"/>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На основании Представления Куйбышевской межрайонной прокуратуры  от 26.03.2019 № 10-398в-2015, в целях приведения нормативного правового акта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в соответствие с действующим законодательством администрация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w:t>
      </w:r>
      <w:r w:rsidRPr="00C03E5A">
        <w:rPr>
          <w:rFonts w:ascii="Times New Roman" w:eastAsia="Times New Roman" w:hAnsi="Times New Roman" w:cs="Times New Roman"/>
          <w:color w:val="000000"/>
          <w:spacing w:val="60"/>
          <w:sz w:val="28"/>
          <w:szCs w:val="28"/>
          <w:lang w:eastAsia="ru-RU"/>
        </w:rPr>
        <w:t>постановляет: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1. Внести в постановление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w:t>
      </w:r>
      <w:bookmarkStart w:id="0" w:name="_Hlk3465442"/>
      <w:r w:rsidRPr="00C03E5A">
        <w:rPr>
          <w:rFonts w:ascii="Times New Roman" w:eastAsia="Times New Roman" w:hAnsi="Times New Roman" w:cs="Times New Roman"/>
          <w:color w:val="000000"/>
          <w:sz w:val="28"/>
          <w:szCs w:val="28"/>
          <w:lang w:eastAsia="ru-RU"/>
        </w:rPr>
        <w:t>от 07.02.2019 №6 «Об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w:t>
      </w:r>
      <w:bookmarkEnd w:id="0"/>
      <w:r w:rsidRPr="00C03E5A">
        <w:rPr>
          <w:rFonts w:ascii="Times New Roman" w:eastAsia="Times New Roman" w:hAnsi="Times New Roman" w:cs="Times New Roman"/>
          <w:color w:val="000000"/>
          <w:sz w:val="28"/>
          <w:szCs w:val="28"/>
          <w:lang w:eastAsia="ru-RU"/>
        </w:rPr>
        <w:t>(далее – постановление) следующие изменения: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1.1. Название постановления изложить в следующей редакции: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1.2. В пункте 1. Постановления слова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заменить словами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1.3. Административный регламент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утвержденный постановлением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сельсовета Куйбышевского района Новосибирской области от 07.02.2019 №6 «Об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изложить в новой редакции, согласно приложению к настоящему постановлению.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2.  Опубликовать настоящее постановление в периодическом печатном издании органов местного самоуправления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w:t>
      </w:r>
      <w:proofErr w:type="spellStart"/>
      <w:r w:rsidRPr="00C03E5A">
        <w:rPr>
          <w:rFonts w:ascii="Times New Roman" w:eastAsia="Times New Roman" w:hAnsi="Times New Roman" w:cs="Times New Roman"/>
          <w:color w:val="000000"/>
          <w:sz w:val="28"/>
          <w:szCs w:val="28"/>
          <w:lang w:eastAsia="ru-RU"/>
        </w:rPr>
        <w:t>Веснянский</w:t>
      </w:r>
      <w:proofErr w:type="spellEnd"/>
      <w:r w:rsidRPr="00C03E5A">
        <w:rPr>
          <w:rFonts w:ascii="Times New Roman" w:eastAsia="Times New Roman" w:hAnsi="Times New Roman" w:cs="Times New Roman"/>
          <w:color w:val="000000"/>
          <w:sz w:val="28"/>
          <w:szCs w:val="28"/>
          <w:lang w:eastAsia="ru-RU"/>
        </w:rPr>
        <w:t xml:space="preserve"> вестник».</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 3. Контроль исполнения настоящего постановления оставляю за собой.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663"/>
        <w:gridCol w:w="4908"/>
      </w:tblGrid>
      <w:tr w:rsidR="00C03E5A" w:rsidRPr="00C03E5A" w:rsidTr="00E03F37">
        <w:trPr>
          <w:trHeight w:val="296"/>
        </w:trPr>
        <w:tc>
          <w:tcPr>
            <w:tcW w:w="4927" w:type="dxa"/>
            <w:tcMar>
              <w:top w:w="0" w:type="dxa"/>
              <w:left w:w="108" w:type="dxa"/>
              <w:bottom w:w="0" w:type="dxa"/>
              <w:right w:w="108" w:type="dxa"/>
            </w:tcMar>
            <w:hideMark/>
          </w:tcPr>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r w:rsidRPr="00C03E5A">
              <w:rPr>
                <w:rFonts w:ascii="Times New Roman" w:eastAsia="Times New Roman" w:hAnsi="Times New Roman" w:cs="Times New Roman"/>
                <w:sz w:val="28"/>
                <w:szCs w:val="28"/>
                <w:lang w:eastAsia="ru-RU"/>
              </w:rPr>
              <w:t xml:space="preserve">Глава </w:t>
            </w:r>
            <w:proofErr w:type="spellStart"/>
            <w:r w:rsidRPr="00C03E5A">
              <w:rPr>
                <w:rFonts w:ascii="Times New Roman" w:eastAsia="Times New Roman" w:hAnsi="Times New Roman" w:cs="Times New Roman"/>
                <w:sz w:val="28"/>
                <w:szCs w:val="28"/>
                <w:lang w:eastAsia="ru-RU"/>
              </w:rPr>
              <w:t>Веснянского</w:t>
            </w:r>
            <w:proofErr w:type="spellEnd"/>
            <w:r w:rsidRPr="00C03E5A">
              <w:rPr>
                <w:rFonts w:ascii="Times New Roman" w:eastAsia="Times New Roman" w:hAnsi="Times New Roman" w:cs="Times New Roman"/>
                <w:sz w:val="28"/>
                <w:szCs w:val="28"/>
                <w:lang w:eastAsia="ru-RU"/>
              </w:rPr>
              <w:t xml:space="preserve"> сельсовета          </w:t>
            </w: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p w:rsidR="00C03E5A" w:rsidRPr="00C03E5A" w:rsidRDefault="00C03E5A" w:rsidP="00C03E5A">
            <w:pPr>
              <w:spacing w:after="0" w:line="240" w:lineRule="auto"/>
              <w:jc w:val="right"/>
              <w:rPr>
                <w:rFonts w:ascii="Times New Roman" w:eastAsia="Times New Roman" w:hAnsi="Times New Roman" w:cs="Times New Roman"/>
                <w:sz w:val="28"/>
                <w:szCs w:val="28"/>
                <w:lang w:eastAsia="ru-RU"/>
              </w:rPr>
            </w:pPr>
          </w:p>
        </w:tc>
        <w:tc>
          <w:tcPr>
            <w:tcW w:w="4928" w:type="dxa"/>
            <w:tcMar>
              <w:top w:w="0" w:type="dxa"/>
              <w:left w:w="108" w:type="dxa"/>
              <w:bottom w:w="0" w:type="dxa"/>
              <w:right w:w="108" w:type="dxa"/>
            </w:tcMar>
            <w:hideMark/>
          </w:tcPr>
          <w:p w:rsidR="00C03E5A" w:rsidRPr="00C03E5A" w:rsidRDefault="00C03E5A" w:rsidP="00C03E5A">
            <w:pPr>
              <w:spacing w:after="0" w:line="240" w:lineRule="auto"/>
              <w:jc w:val="both"/>
              <w:rPr>
                <w:rFonts w:ascii="Times New Roman" w:eastAsia="Times New Roman" w:hAnsi="Times New Roman" w:cs="Times New Roman"/>
                <w:sz w:val="28"/>
                <w:szCs w:val="28"/>
                <w:lang w:eastAsia="ru-RU"/>
              </w:rPr>
            </w:pPr>
            <w:r w:rsidRPr="00C03E5A">
              <w:rPr>
                <w:rFonts w:ascii="Times New Roman" w:eastAsia="Times New Roman" w:hAnsi="Times New Roman" w:cs="Times New Roman"/>
                <w:sz w:val="28"/>
                <w:szCs w:val="28"/>
                <w:lang w:eastAsia="ru-RU"/>
              </w:rPr>
              <w:lastRenderedPageBreak/>
              <w:t xml:space="preserve">                                       </w:t>
            </w:r>
            <w:proofErr w:type="spellStart"/>
            <w:r w:rsidRPr="00C03E5A">
              <w:rPr>
                <w:rFonts w:ascii="Times New Roman" w:eastAsia="Times New Roman" w:hAnsi="Times New Roman" w:cs="Times New Roman"/>
                <w:sz w:val="28"/>
                <w:szCs w:val="28"/>
                <w:lang w:eastAsia="ru-RU"/>
              </w:rPr>
              <w:t>Е.С.Тегерлина</w:t>
            </w:r>
            <w:proofErr w:type="spellEnd"/>
          </w:p>
          <w:p w:rsidR="00C03E5A" w:rsidRPr="00C03E5A" w:rsidRDefault="00C03E5A" w:rsidP="00C03E5A">
            <w:pPr>
              <w:spacing w:after="0" w:line="240" w:lineRule="auto"/>
              <w:jc w:val="both"/>
              <w:rPr>
                <w:rFonts w:ascii="Times New Roman" w:eastAsia="Times New Roman" w:hAnsi="Times New Roman" w:cs="Times New Roman"/>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sz w:val="28"/>
                <w:szCs w:val="28"/>
                <w:lang w:eastAsia="ru-RU"/>
              </w:rPr>
            </w:pPr>
          </w:p>
        </w:tc>
      </w:tr>
    </w:tbl>
    <w:p w:rsidR="00C03E5A" w:rsidRPr="00C03E5A" w:rsidRDefault="00C03E5A" w:rsidP="00C03E5A">
      <w:pPr>
        <w:spacing w:after="0" w:line="240" w:lineRule="auto"/>
        <w:jc w:val="right"/>
        <w:rPr>
          <w:lang w:eastAsia="ru-RU"/>
        </w:rPr>
      </w:pPr>
      <w:bookmarkStart w:id="1" w:name="_GoBack"/>
      <w:bookmarkEnd w:id="1"/>
      <w:r w:rsidRPr="00C03E5A">
        <w:rPr>
          <w:lang w:eastAsia="ru-RU"/>
        </w:rPr>
        <w:lastRenderedPageBreak/>
        <w:t xml:space="preserve">                                                                                                                                  </w:t>
      </w:r>
    </w:p>
    <w:p w:rsidR="00C03E5A" w:rsidRPr="00C03E5A" w:rsidRDefault="00C03E5A" w:rsidP="00C03E5A">
      <w:pPr>
        <w:spacing w:after="0" w:line="240" w:lineRule="auto"/>
        <w:jc w:val="right"/>
        <w:rPr>
          <w:lang w:eastAsia="ru-RU"/>
        </w:rPr>
      </w:pPr>
    </w:p>
    <w:p w:rsidR="00C03E5A" w:rsidRPr="00C03E5A" w:rsidRDefault="00C03E5A" w:rsidP="00C03E5A">
      <w:pPr>
        <w:spacing w:after="0" w:line="240" w:lineRule="auto"/>
        <w:jc w:val="right"/>
        <w:rPr>
          <w:lang w:eastAsia="ru-RU"/>
        </w:rPr>
      </w:pPr>
      <w:r w:rsidRPr="00C03E5A">
        <w:rPr>
          <w:lang w:eastAsia="ru-RU"/>
        </w:rPr>
        <w:t xml:space="preserve">  </w:t>
      </w:r>
      <w:r w:rsidRPr="00C03E5A">
        <w:rPr>
          <w:rFonts w:ascii="Times New Roman" w:hAnsi="Times New Roman" w:cs="Times New Roman"/>
          <w:lang w:eastAsia="ru-RU"/>
        </w:rPr>
        <w:t>Приложение</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к постановлению администрации</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proofErr w:type="spellStart"/>
      <w:r w:rsidRPr="00C03E5A">
        <w:rPr>
          <w:rFonts w:ascii="Times New Roman" w:eastAsia="Times New Roman" w:hAnsi="Times New Roman" w:cs="Times New Roman"/>
          <w:color w:val="000000"/>
          <w:sz w:val="24"/>
          <w:szCs w:val="24"/>
          <w:lang w:eastAsia="ru-RU"/>
        </w:rPr>
        <w:t>Веснянского</w:t>
      </w:r>
      <w:proofErr w:type="spellEnd"/>
      <w:r w:rsidRPr="00C03E5A">
        <w:rPr>
          <w:rFonts w:ascii="Times New Roman" w:eastAsia="Times New Roman" w:hAnsi="Times New Roman" w:cs="Times New Roman"/>
          <w:color w:val="000000"/>
          <w:sz w:val="24"/>
          <w:szCs w:val="24"/>
          <w:lang w:eastAsia="ru-RU"/>
        </w:rPr>
        <w:t xml:space="preserve"> сельсовета</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Куйбышевского района </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Новосибирской области</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от 22 апреля 2019 года № </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«Утвержден</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постановлением администрации</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proofErr w:type="spellStart"/>
      <w:r w:rsidRPr="00C03E5A">
        <w:rPr>
          <w:rFonts w:ascii="Times New Roman" w:eastAsia="Times New Roman" w:hAnsi="Times New Roman" w:cs="Times New Roman"/>
          <w:color w:val="000000"/>
          <w:sz w:val="24"/>
          <w:szCs w:val="24"/>
          <w:lang w:eastAsia="ru-RU"/>
        </w:rPr>
        <w:t>Веснянского</w:t>
      </w:r>
      <w:proofErr w:type="spellEnd"/>
      <w:r w:rsidRPr="00C03E5A">
        <w:rPr>
          <w:rFonts w:ascii="Times New Roman" w:eastAsia="Times New Roman" w:hAnsi="Times New Roman" w:cs="Times New Roman"/>
          <w:color w:val="000000"/>
          <w:sz w:val="24"/>
          <w:szCs w:val="24"/>
          <w:lang w:eastAsia="ru-RU"/>
        </w:rPr>
        <w:t xml:space="preserve"> сельсовета</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Куйбышевского района </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Новосибирской области</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от «07» февраля 2019 года № 6</w:t>
      </w:r>
    </w:p>
    <w:p w:rsidR="00C03E5A" w:rsidRPr="00C03E5A" w:rsidRDefault="00C03E5A" w:rsidP="00C03E5A">
      <w:pPr>
        <w:spacing w:after="0" w:line="240" w:lineRule="auto"/>
        <w:jc w:val="right"/>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jc w:val="center"/>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jc w:val="center"/>
        <w:rPr>
          <w:rFonts w:ascii="Times New Roman" w:eastAsia="Times New Roman" w:hAnsi="Times New Roman" w:cs="Times New Roman"/>
          <w:b/>
          <w:color w:val="000000"/>
          <w:sz w:val="24"/>
          <w:szCs w:val="24"/>
          <w:lang w:eastAsia="ru-RU"/>
        </w:rPr>
      </w:pPr>
      <w:r w:rsidRPr="00C03E5A">
        <w:rPr>
          <w:rFonts w:ascii="Times New Roman" w:eastAsia="Times New Roman" w:hAnsi="Times New Roman" w:cs="Times New Roman"/>
          <w:b/>
          <w:color w:val="000000"/>
          <w:sz w:val="24"/>
          <w:szCs w:val="24"/>
          <w:lang w:eastAsia="ru-RU"/>
        </w:rPr>
        <w:t>АДМИНИСТРАТИВНЫЙ РЕГЛАМЕНТ</w:t>
      </w:r>
    </w:p>
    <w:p w:rsidR="00C03E5A" w:rsidRPr="00C03E5A" w:rsidRDefault="00C03E5A" w:rsidP="00C03E5A">
      <w:pPr>
        <w:spacing w:after="0" w:line="240" w:lineRule="auto"/>
        <w:ind w:firstLine="709"/>
        <w:jc w:val="center"/>
        <w:rPr>
          <w:rFonts w:ascii="Times New Roman" w:eastAsia="Times New Roman" w:hAnsi="Times New Roman" w:cs="Times New Roman"/>
          <w:b/>
          <w:color w:val="000000"/>
          <w:sz w:val="24"/>
          <w:szCs w:val="24"/>
          <w:lang w:eastAsia="ru-RU"/>
        </w:rPr>
      </w:pPr>
      <w:r w:rsidRPr="00C03E5A">
        <w:rPr>
          <w:rFonts w:ascii="Times New Roman" w:eastAsia="Times New Roman" w:hAnsi="Times New Roman" w:cs="Times New Roman"/>
          <w:b/>
          <w:color w:val="000000"/>
          <w:sz w:val="24"/>
          <w:szCs w:val="24"/>
          <w:lang w:eastAsia="ru-RU"/>
        </w:rPr>
        <w:t>АДМИНИСТРАЦИИ ВЕСНЯНСКОГО СЕЛЬСОВЕТА КУЙБЫШЕВСКОГО РАЙОНА НОВОСИБИРСКОЙ ОБЛАСТИ ПРЕДОСТАВЛЕНИЯ МУНИЦИПАЛЬНОЙ УСЛУГИ</w:t>
      </w:r>
    </w:p>
    <w:p w:rsidR="00C03E5A" w:rsidRPr="00C03E5A" w:rsidRDefault="00C03E5A" w:rsidP="00C03E5A">
      <w:pPr>
        <w:spacing w:after="0" w:line="240" w:lineRule="auto"/>
        <w:ind w:firstLine="709"/>
        <w:jc w:val="center"/>
        <w:rPr>
          <w:rFonts w:ascii="Times New Roman" w:eastAsia="Times New Roman" w:hAnsi="Times New Roman" w:cs="Times New Roman"/>
          <w:b/>
          <w:color w:val="000000"/>
          <w:sz w:val="24"/>
          <w:szCs w:val="24"/>
          <w:lang w:eastAsia="ru-RU"/>
        </w:rPr>
      </w:pPr>
      <w:r w:rsidRPr="00C03E5A">
        <w:rPr>
          <w:rFonts w:ascii="Times New Roman" w:eastAsia="Times New Roman" w:hAnsi="Times New Roman" w:cs="Times New Roman"/>
          <w:b/>
          <w:color w:val="000000"/>
          <w:sz w:val="24"/>
          <w:szCs w:val="24"/>
          <w:lang w:eastAsia="ru-RU"/>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C03E5A" w:rsidRPr="00C03E5A" w:rsidRDefault="00C03E5A" w:rsidP="00C03E5A">
      <w:pPr>
        <w:spacing w:after="0" w:line="240" w:lineRule="auto"/>
        <w:ind w:firstLine="709"/>
        <w:jc w:val="center"/>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center"/>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 Общие положения.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1.1. Предмет регулирования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Предметом регулирования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административный регламент) являются отношения, возникающие между заявителями и администрацией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при определении сроков и последовательности выполнения действий (административных процедур) при предоставлении</w:t>
      </w:r>
      <w:proofErr w:type="gramEnd"/>
      <w:r w:rsidRPr="00C03E5A">
        <w:rPr>
          <w:rFonts w:ascii="Times New Roman" w:eastAsia="Times New Roman" w:hAnsi="Times New Roman" w:cs="Times New Roman"/>
          <w:color w:val="000000"/>
          <w:sz w:val="28"/>
          <w:szCs w:val="28"/>
          <w:lang w:eastAsia="ru-RU"/>
        </w:rPr>
        <w:t xml:space="preserve">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1.2. Описание заявителей.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Заявителями являются собственник помещения, федеральный орган исполнительной власти, осуществляющий полномочия собственника в отношении оцениваемого имущества, правообладатель или гражданин (наниматель) либо их законные представители, действующие в силу закона или на основании доверенности, а так же органы, уполномоченные на проведение государственного контроля и надзора по вопросам, отнесенным к их компетенции (далее - заявитель, заявители).</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Требования к порядку информирования о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1.2.1. Орган, предоставляющий муниципальную услугу: администрация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(далее – администрация).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Администрация расположена по адресу: 632356, РФ, Новосибирская область, Куйбышевский район, п. Веснянка, ул. Центральная, д.1</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1.2.2. Информация о месте нахождения, графике работы, контактных телефонах (телефонах для справок и консультаций), </w:t>
      </w:r>
      <w:proofErr w:type="gramStart"/>
      <w:r w:rsidRPr="00C03E5A">
        <w:rPr>
          <w:rFonts w:ascii="Times New Roman" w:eastAsia="Times New Roman" w:hAnsi="Times New Roman" w:cs="Times New Roman"/>
          <w:color w:val="000000"/>
          <w:sz w:val="28"/>
          <w:szCs w:val="28"/>
          <w:lang w:eastAsia="ru-RU"/>
        </w:rPr>
        <w:t>интернет-адресах</w:t>
      </w:r>
      <w:proofErr w:type="gramEnd"/>
      <w:r w:rsidRPr="00C03E5A">
        <w:rPr>
          <w:rFonts w:ascii="Times New Roman" w:eastAsia="Times New Roman" w:hAnsi="Times New Roman" w:cs="Times New Roman"/>
          <w:color w:val="000000"/>
          <w:sz w:val="28"/>
          <w:szCs w:val="28"/>
          <w:lang w:eastAsia="ru-RU"/>
        </w:rPr>
        <w:t>, адресах электронной почты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приводятся в приложении № 1 к настоящему Административному регламенту и размещаются:</w:t>
      </w:r>
    </w:p>
    <w:p w:rsidR="00C03E5A" w:rsidRPr="00C03E5A" w:rsidRDefault="00C03E5A" w:rsidP="00C03E5A">
      <w:pPr>
        <w:spacing w:after="0" w:line="240" w:lineRule="auto"/>
        <w:rPr>
          <w:rFonts w:ascii="Times New Roman" w:hAnsi="Times New Roman" w:cs="Times New Roman"/>
          <w:color w:val="000000"/>
          <w:sz w:val="28"/>
          <w:szCs w:val="28"/>
          <w:lang w:eastAsia="ru-RU" w:bidi="ru-RU"/>
        </w:rPr>
      </w:pPr>
      <w:r w:rsidRPr="00C03E5A">
        <w:rPr>
          <w:rFonts w:ascii="Times New Roman" w:hAnsi="Times New Roman" w:cs="Times New Roman"/>
          <w:color w:val="000000"/>
          <w:sz w:val="28"/>
          <w:szCs w:val="28"/>
          <w:lang w:eastAsia="ru-RU"/>
        </w:rPr>
        <w:t xml:space="preserve">- на официальном сайте администрации в сети Интернет </w:t>
      </w:r>
      <w:proofErr w:type="gramStart"/>
      <w:r w:rsidRPr="00C03E5A">
        <w:rPr>
          <w:rFonts w:ascii="Times New Roman" w:hAnsi="Times New Roman" w:cs="Times New Roman"/>
          <w:color w:val="000000"/>
          <w:sz w:val="28"/>
          <w:szCs w:val="28"/>
          <w:lang w:eastAsia="ru-RU"/>
        </w:rPr>
        <w:t>( </w:t>
      </w:r>
      <w:proofErr w:type="gramEnd"/>
      <w:r w:rsidR="009F05F3">
        <w:fldChar w:fldCharType="begin"/>
      </w:r>
      <w:r w:rsidR="009F05F3">
        <w:instrText xml:space="preserve"> HYPERLINK "http://vesnyanka.nso.ru/" \t "_blank" </w:instrText>
      </w:r>
      <w:r w:rsidR="009F05F3">
        <w:fldChar w:fldCharType="separate"/>
      </w:r>
      <w:r w:rsidRPr="00C03E5A">
        <w:rPr>
          <w:rFonts w:ascii="Times New Roman" w:hAnsi="Times New Roman" w:cs="Times New Roman"/>
          <w:sz w:val="28"/>
          <w:szCs w:val="28"/>
          <w:u w:val="single"/>
          <w:lang w:eastAsia="ru-RU" w:bidi="ru-RU"/>
        </w:rPr>
        <w:t>http://vesnyanka.nso.ru</w:t>
      </w:r>
      <w:r w:rsidR="009F05F3">
        <w:rPr>
          <w:rFonts w:ascii="Times New Roman" w:hAnsi="Times New Roman" w:cs="Times New Roman"/>
          <w:sz w:val="28"/>
          <w:szCs w:val="28"/>
          <w:u w:val="single"/>
          <w:lang w:eastAsia="ru-RU" w:bidi="ru-RU"/>
        </w:rPr>
        <w:fldChar w:fldCharType="end"/>
      </w:r>
      <w:r w:rsidRPr="00C03E5A">
        <w:rPr>
          <w:rFonts w:ascii="Times New Roman" w:hAnsi="Times New Roman" w:cs="Times New Roman"/>
          <w:color w:val="000000"/>
          <w:sz w:val="28"/>
          <w:szCs w:val="28"/>
          <w:lang w:eastAsia="ru-RU"/>
        </w:rPr>
        <w:t>);</w:t>
      </w:r>
    </w:p>
    <w:p w:rsidR="00C03E5A" w:rsidRPr="00C03E5A" w:rsidRDefault="00C03E5A" w:rsidP="00C03E5A">
      <w:pPr>
        <w:spacing w:after="0" w:line="240" w:lineRule="auto"/>
        <w:rPr>
          <w:rFonts w:ascii="Times New Roman" w:hAnsi="Times New Roman" w:cs="Times New Roman"/>
          <w:color w:val="000000"/>
          <w:sz w:val="28"/>
          <w:szCs w:val="28"/>
          <w:lang w:eastAsia="ru-RU" w:bidi="ru-RU"/>
        </w:rPr>
      </w:pPr>
      <w:r w:rsidRPr="00C03E5A">
        <w:rPr>
          <w:rFonts w:ascii="Times New Roman" w:hAnsi="Times New Roman" w:cs="Times New Roman"/>
          <w:color w:val="000000"/>
          <w:sz w:val="28"/>
          <w:szCs w:val="28"/>
          <w:lang w:eastAsia="ru-RU"/>
        </w:rPr>
        <w:t>- на Едином портале государственных и муниципальных услуг в сети Интернет (www.gosuslugi.ru);</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на информационном стенде в администрации;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1.2.3. Способы получения информации о месте нахождения и графиках работы администрации и организаций, обращение в которые необходимо для получения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непосредственно в администрации,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с использованием средств телефонной связи, средств сети Интернет.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1.2.4.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должностными лицами администрации (далее - уполномоченные должностные лица).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Информирование о ходе предоставления муниципальной услуги осуществляется уполномоченными должностными лицами при личном контакте с заявителем или с использованием почтовой, телефонной связи, с использованием информационно-технологической и коммуникационной инфраструктуры, в том числе Единого портала государственных и муниципальных услуг.</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 информационных стендах в местах предоставления муниципальной услуги, а также на официальных сайтах администрации, на Едином портале государственных и муниципальных услуг  размещается также следующая информация: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текст настоящего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тексты, выдержки из нормативных правовых актов, регулирующих предоставление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формы, образцы заявлений, иных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1.2.5. Заявители, представившие заявление на получение муниципальной</w:t>
      </w:r>
      <w:r w:rsidRPr="00C03E5A">
        <w:rPr>
          <w:rFonts w:ascii="Arial" w:eastAsia="Times New Roman" w:hAnsi="Arial" w:cs="Arial"/>
          <w:color w:val="000000"/>
          <w:sz w:val="24"/>
          <w:szCs w:val="24"/>
          <w:lang w:eastAsia="ru-RU"/>
        </w:rPr>
        <w:t xml:space="preserve"> </w:t>
      </w:r>
      <w:r w:rsidRPr="00C03E5A">
        <w:rPr>
          <w:rFonts w:ascii="Times New Roman" w:eastAsia="Times New Roman" w:hAnsi="Times New Roman" w:cs="Times New Roman"/>
          <w:color w:val="000000"/>
          <w:sz w:val="28"/>
          <w:szCs w:val="28"/>
          <w:lang w:eastAsia="ru-RU"/>
        </w:rPr>
        <w:t>услуги, в обязательном порядке информируются уполномоченными должностными лицами: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о порядке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о ходе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 об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1.2.6. Информация о сроке завершения оформления документов и возможности их получения заявителю сообщается при подаче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1.2.7. В любое время с момента приема документов заявитель имеет право на получение сведений о прохождении процедуры предоставления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муниципальной услуги, с использованием телефонной связи, средств Интернета, а также при личном контакте с уполномоченными должностными лицами.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При ответах на телефонные звонки и устные </w:t>
      </w:r>
      <w:proofErr w:type="gramStart"/>
      <w:r w:rsidRPr="00C03E5A">
        <w:rPr>
          <w:rFonts w:ascii="Times New Roman" w:eastAsia="Times New Roman" w:hAnsi="Times New Roman" w:cs="Times New Roman"/>
          <w:color w:val="000000"/>
          <w:sz w:val="28"/>
          <w:szCs w:val="28"/>
          <w:lang w:eastAsia="ru-RU"/>
        </w:rPr>
        <w:t>обращения</w:t>
      </w:r>
      <w:proofErr w:type="gramEnd"/>
      <w:r w:rsidRPr="00C03E5A">
        <w:rPr>
          <w:rFonts w:ascii="Times New Roman" w:eastAsia="Times New Roman" w:hAnsi="Times New Roman" w:cs="Times New Roman"/>
          <w:color w:val="000000"/>
          <w:sz w:val="28"/>
          <w:szCs w:val="28"/>
          <w:lang w:eastAsia="ru-RU"/>
        </w:rPr>
        <w:t xml:space="preserve"> уполномоченные должностные лица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При отсутств</w:t>
      </w:r>
      <w:proofErr w:type="gramStart"/>
      <w:r w:rsidRPr="00C03E5A">
        <w:rPr>
          <w:rFonts w:ascii="Times New Roman" w:eastAsia="Times New Roman" w:hAnsi="Times New Roman" w:cs="Times New Roman"/>
          <w:color w:val="000000"/>
          <w:sz w:val="28"/>
          <w:szCs w:val="28"/>
          <w:lang w:eastAsia="ru-RU"/>
        </w:rPr>
        <w:t>ии у у</w:t>
      </w:r>
      <w:proofErr w:type="gramEnd"/>
      <w:r w:rsidRPr="00C03E5A">
        <w:rPr>
          <w:rFonts w:ascii="Times New Roman" w:eastAsia="Times New Roman" w:hAnsi="Times New Roman" w:cs="Times New Roman"/>
          <w:color w:val="000000"/>
          <w:sz w:val="28"/>
          <w:szCs w:val="28"/>
          <w:lang w:eastAsia="ru-RU"/>
        </w:rPr>
        <w:t>полномоченного должностного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 Стандарт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 Наименование муниципальной услуги –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2.2. Наименование органа, представляющего муниципальную услугу.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2.2.1. Орган, предоставляющий муниципальную услугу: администрация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Администрация создает в установленном порядке Межведомственную комиссию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(далее – Комиссия), за исключением случаев, предусмотренных пунктом 7(1)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w:t>
      </w:r>
      <w:proofErr w:type="gramEnd"/>
      <w:r w:rsidRPr="00C03E5A">
        <w:rPr>
          <w:rFonts w:ascii="Times New Roman" w:eastAsia="Times New Roman" w:hAnsi="Times New Roman" w:cs="Times New Roman"/>
          <w:color w:val="000000"/>
          <w:sz w:val="28"/>
          <w:szCs w:val="28"/>
          <w:lang w:eastAsia="ru-RU"/>
        </w:rPr>
        <w:t xml:space="preserve"> и жилого дома садовым домом, утвержденного Постановлением Правительства Российской Федерации от 28.01.2006 № 47 (далее – Положение).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Собственник жилого помещения (уполномоченное им лицо), за исключением органов и (или) организаций, указанных в абзацах втором, третьем и шестом пункта 7 Положения, привлекается к работе в комиссии с правом совещательного голоса и подлежит уведомлению о времени и месте заседания комиссии в порядке, установленном администрацией.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Комиссия при предоставлении муниципальной услуги в целях получения документов, необходимых для принятия решения о признании </w:t>
      </w:r>
      <w:r w:rsidRPr="00C03E5A">
        <w:rPr>
          <w:rFonts w:ascii="Times New Roman" w:eastAsia="Times New Roman" w:hAnsi="Times New Roman" w:cs="Times New Roman"/>
          <w:color w:val="000000"/>
          <w:sz w:val="28"/>
          <w:szCs w:val="28"/>
          <w:lang w:eastAsia="ru-RU"/>
        </w:rPr>
        <w:lastRenderedPageBreak/>
        <w:t xml:space="preserve">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информации для проверки сведений, представленных заявителем, осуществляет взаимодействие с Государственной жилищной инспекцией Новосибирской области, органами технического учета и технической </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инвентаризации объектов капитального строительства, органами государственного надзор</w:t>
      </w:r>
      <w:proofErr w:type="gramStart"/>
      <w:r w:rsidRPr="00C03E5A">
        <w:rPr>
          <w:rFonts w:ascii="Times New Roman" w:eastAsia="Times New Roman" w:hAnsi="Times New Roman" w:cs="Times New Roman"/>
          <w:color w:val="000000"/>
          <w:sz w:val="28"/>
          <w:szCs w:val="28"/>
          <w:lang w:eastAsia="ru-RU"/>
        </w:rPr>
        <w:t>а(</w:t>
      </w:r>
      <w:proofErr w:type="gramEnd"/>
      <w:r w:rsidRPr="00C03E5A">
        <w:rPr>
          <w:rFonts w:ascii="Times New Roman" w:eastAsia="Times New Roman" w:hAnsi="Times New Roman" w:cs="Times New Roman"/>
          <w:color w:val="000000"/>
          <w:sz w:val="28"/>
          <w:szCs w:val="28"/>
          <w:lang w:eastAsia="ru-RU"/>
        </w:rPr>
        <w:t>контроля).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2.2.2.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2.3. Результат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Результатом предоставления муниципальной услуги является принятие решения администрацией,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(за исключением жилых помещений жилищного фонда Российской Федерации и многоквартирных домов, находящихся в федеральной собственности) и издание распоряжения с указанием о дальнейшем использовании помещения, сроках</w:t>
      </w:r>
      <w:proofErr w:type="gramEnd"/>
      <w:r w:rsidRPr="00C03E5A">
        <w:rPr>
          <w:rFonts w:ascii="Times New Roman" w:eastAsia="Times New Roman" w:hAnsi="Times New Roman" w:cs="Times New Roman"/>
          <w:color w:val="000000"/>
          <w:sz w:val="28"/>
          <w:szCs w:val="28"/>
          <w:lang w:eastAsia="ru-RU"/>
        </w:rPr>
        <w:t xml:space="preserve">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 либо мотивированный отказ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Администрация при наличии обращения собственника помещения принимает решение о признании частных жилых помещений, находящихся на территории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пригодными (непригодными) для проживания граждан на основании соответствующего заключения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2.4. Срок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Срок предоставления муниципальной услуги не должен превышать 65 дней со дня представления заявления с приложением документов, необходимых для предоставления муниципальной услуги, предусмотренных настоящим административным регламентом, а в части признания садового дома жилым домом и жилого дома садовым домом 48 календарных дней со дня получения заявления о предоставлении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2.4.1. При предоставлении муниципальной услуги сроки прохождения отдельных административных процедур составляют: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 Комиссия рассматривает поступившее заявление или заключение органа государственного надзора (контроля) в течение 30 дней </w:t>
      </w:r>
      <w:proofErr w:type="gramStart"/>
      <w:r w:rsidRPr="00C03E5A">
        <w:rPr>
          <w:rFonts w:ascii="Times New Roman" w:eastAsia="Times New Roman" w:hAnsi="Times New Roman" w:cs="Times New Roman"/>
          <w:color w:val="000000"/>
          <w:sz w:val="28"/>
          <w:szCs w:val="28"/>
          <w:lang w:eastAsia="ru-RU"/>
        </w:rPr>
        <w:t>с даты регистрации</w:t>
      </w:r>
      <w:proofErr w:type="gramEnd"/>
      <w:r w:rsidRPr="00C03E5A">
        <w:rPr>
          <w:rFonts w:ascii="Times New Roman" w:eastAsia="Times New Roman" w:hAnsi="Times New Roman" w:cs="Times New Roman"/>
          <w:color w:val="000000"/>
          <w:sz w:val="28"/>
          <w:szCs w:val="28"/>
          <w:lang w:eastAsia="ru-RU"/>
        </w:rPr>
        <w:t xml:space="preserve"> и принимает решение (в виде заключения) по форме, согласно Приложения №4 к настоящему административному регламенту, указанное в </w:t>
      </w:r>
      <w:r w:rsidRPr="00C03E5A">
        <w:rPr>
          <w:rFonts w:ascii="Times New Roman" w:eastAsia="Times New Roman" w:hAnsi="Times New Roman" w:cs="Times New Roman"/>
          <w:color w:val="000000"/>
          <w:sz w:val="28"/>
          <w:szCs w:val="28"/>
          <w:lang w:eastAsia="ru-RU"/>
        </w:rPr>
        <w:lastRenderedPageBreak/>
        <w:t>пункте 47 Положения, либо решение о проведении дополнительного обследования оцениваемого помещения;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в случае непредставления заявителем документов, предусмотренных пунктом 45 Положения, пункта 2.6.1 настоящего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абзацем первым пункта 46 Положения;</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на основании полученного заключения администрация в течение 30 дней со дня получения заключения в установленном порядке принимает решение, предусмотренное абзацем седьмым пункта 7 Положения,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Комиссия в 5-дневный срок со дня принятия решения, предусмотренного пунктом 49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w:t>
      </w:r>
      <w:proofErr w:type="gramEnd"/>
      <w:r w:rsidRPr="00C03E5A">
        <w:rPr>
          <w:rFonts w:ascii="Times New Roman" w:eastAsia="Times New Roman" w:hAnsi="Times New Roman" w:cs="Times New Roman"/>
          <w:color w:val="000000"/>
          <w:sz w:val="28"/>
          <w:szCs w:val="28"/>
          <w:lang w:eastAsia="ru-RU"/>
        </w:rPr>
        <w:t xml:space="preserve">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36 Положения, решение, предусмотренное пунктом 47 Положения, направляется в соответствующий федеральный орган исполнительной власти, орган исполнительной власти субъекта Российской</w:t>
      </w:r>
      <w:proofErr w:type="gramEnd"/>
      <w:r w:rsidRPr="00C03E5A">
        <w:rPr>
          <w:rFonts w:ascii="Times New Roman" w:eastAsia="Times New Roman" w:hAnsi="Times New Roman" w:cs="Times New Roman"/>
          <w:color w:val="000000"/>
          <w:sz w:val="28"/>
          <w:szCs w:val="28"/>
          <w:lang w:eastAsia="ru-RU"/>
        </w:rPr>
        <w:t xml:space="preserve"> Федерации, администрацию, собственнику жилья и заявителю не позднее рабочего дня, следующего за днем оформления решения;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 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w:t>
      </w:r>
      <w:r w:rsidRPr="00C03E5A">
        <w:rPr>
          <w:rFonts w:ascii="Times New Roman" w:eastAsia="Times New Roman" w:hAnsi="Times New Roman" w:cs="Times New Roman"/>
          <w:color w:val="000000"/>
          <w:sz w:val="28"/>
          <w:szCs w:val="28"/>
          <w:lang w:eastAsia="ru-RU"/>
        </w:rPr>
        <w:lastRenderedPageBreak/>
        <w:t>предусмотренное пунктом 47 Положения, направляется в 5-дневный срок в органы прокуратуры для решения вопроса о принятии</w:t>
      </w:r>
      <w:proofErr w:type="gramEnd"/>
      <w:r w:rsidRPr="00C03E5A">
        <w:rPr>
          <w:rFonts w:ascii="Times New Roman" w:eastAsia="Times New Roman" w:hAnsi="Times New Roman" w:cs="Times New Roman"/>
          <w:color w:val="000000"/>
          <w:sz w:val="28"/>
          <w:szCs w:val="28"/>
          <w:lang w:eastAsia="ru-RU"/>
        </w:rPr>
        <w:t xml:space="preserve"> мер, предусмотренных законодательством Российской Федерации;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в случае признания садового дома жилым домом или жилого дома садовым домом либо об отказе в признании садового дома жилым домом или жилого дома садовым домом, администрацией должно быть принято решение по результатам рассмотрения соответствующего заявления и иных документов, указанных в пункте 56 Положения, не позднее чем через 45 календарных дней</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Срок исправления технических ошибок, допущенных при оформлении документов, не должен превышать трех рабочих дней с момента обнаружения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ошибки или получения от любого заинтересованного лица в письменной форме заявления об ошибке в записях.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2.5. Правовые основы для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Предоставление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осуществляется в соответствии </w:t>
      </w:r>
      <w:proofErr w:type="gramStart"/>
      <w:r w:rsidRPr="00C03E5A">
        <w:rPr>
          <w:rFonts w:ascii="Times New Roman" w:eastAsia="Times New Roman" w:hAnsi="Times New Roman" w:cs="Times New Roman"/>
          <w:color w:val="000000"/>
          <w:sz w:val="28"/>
          <w:szCs w:val="28"/>
          <w:lang w:eastAsia="ru-RU"/>
        </w:rPr>
        <w:t>с</w:t>
      </w:r>
      <w:proofErr w:type="gramEnd"/>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Жилищным кодексом Российской Федерации от 29.12.2004 N 188-ФЗ (Собрание законодательства РФ, 03.01.2005, № 1 (часть 1), ст. 14; Российская газета, № 1, 12.01.2005; «Парламентская газета», №7-8, 15.01.2005);</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Федеральным законом от 06.10.2003 N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 Российская газета, № 28, 10.02.2006);</w:t>
      </w:r>
    </w:p>
    <w:p w:rsidR="00C03E5A" w:rsidRPr="00C03E5A" w:rsidRDefault="00C03E5A" w:rsidP="00C03E5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Уставом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w:t>
      </w:r>
    </w:p>
    <w:p w:rsidR="00C03E5A" w:rsidRPr="00C03E5A" w:rsidRDefault="00C03E5A" w:rsidP="00C03E5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иными нормативными правовыми актами Российской Федерации, Новосибирской области 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w:t>
      </w:r>
      <w:proofErr w:type="spellStart"/>
      <w:r w:rsidRPr="00C03E5A">
        <w:rPr>
          <w:rFonts w:ascii="Times New Roman" w:eastAsia="Times New Roman" w:hAnsi="Times New Roman" w:cs="Times New Roman"/>
          <w:color w:val="000000"/>
          <w:sz w:val="28"/>
          <w:szCs w:val="28"/>
          <w:lang w:eastAsia="ru-RU"/>
        </w:rPr>
        <w:t>области</w:t>
      </w:r>
      <w:proofErr w:type="gramStart"/>
      <w:r w:rsidRPr="00C03E5A">
        <w:rPr>
          <w:rFonts w:ascii="Times New Roman" w:eastAsia="Times New Roman" w:hAnsi="Times New Roman" w:cs="Times New Roman"/>
          <w:color w:val="000000"/>
          <w:sz w:val="28"/>
          <w:szCs w:val="28"/>
          <w:lang w:eastAsia="ru-RU"/>
        </w:rPr>
        <w:t>,р</w:t>
      </w:r>
      <w:proofErr w:type="gramEnd"/>
      <w:r w:rsidRPr="00C03E5A">
        <w:rPr>
          <w:rFonts w:ascii="Times New Roman" w:eastAsia="Times New Roman" w:hAnsi="Times New Roman" w:cs="Times New Roman"/>
          <w:color w:val="000000"/>
          <w:sz w:val="28"/>
          <w:szCs w:val="28"/>
          <w:lang w:eastAsia="ru-RU"/>
        </w:rPr>
        <w:t>егламентирующими</w:t>
      </w:r>
      <w:proofErr w:type="spellEnd"/>
      <w:r w:rsidRPr="00C03E5A">
        <w:rPr>
          <w:rFonts w:ascii="Times New Roman" w:eastAsia="Times New Roman" w:hAnsi="Times New Roman" w:cs="Times New Roman"/>
          <w:color w:val="000000"/>
          <w:sz w:val="28"/>
          <w:szCs w:val="28"/>
          <w:lang w:eastAsia="ru-RU"/>
        </w:rPr>
        <w:t xml:space="preserve"> правоотношения в сфере предоставления государственных услуг.</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2.6. Исчерпывающий перечень документов, необходимых для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2.6.1.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2.6.1.1.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w:t>
      </w:r>
      <w:proofErr w:type="gramStart"/>
      <w:r w:rsidRPr="00C03E5A">
        <w:rPr>
          <w:rFonts w:ascii="Times New Roman" w:eastAsia="Times New Roman" w:hAnsi="Times New Roman" w:cs="Times New Roman"/>
          <w:color w:val="000000"/>
          <w:sz w:val="28"/>
          <w:szCs w:val="28"/>
          <w:lang w:eastAsia="ru-RU"/>
        </w:rPr>
        <w:t>помещения</w:t>
      </w:r>
      <w:proofErr w:type="gramEnd"/>
      <w:r w:rsidRPr="00C03E5A">
        <w:rPr>
          <w:rFonts w:ascii="Times New Roman" w:eastAsia="Times New Roman" w:hAnsi="Times New Roman" w:cs="Times New Roman"/>
          <w:color w:val="000000"/>
          <w:sz w:val="28"/>
          <w:szCs w:val="28"/>
          <w:lang w:eastAsia="ru-RU"/>
        </w:rPr>
        <w:t xml:space="preserve"> следующие документы: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б) копии правоустанавливающих документов на жилое помещение, право на которое не зарегистрировано в </w:t>
      </w:r>
      <w:r w:rsidRPr="00C03E5A">
        <w:rPr>
          <w:rFonts w:ascii="Times New Roman" w:hAnsi="Times New Roman" w:cs="Times New Roman"/>
          <w:color w:val="000000"/>
          <w:sz w:val="28"/>
          <w:szCs w:val="28"/>
          <w:lang w:eastAsia="ru-RU" w:bidi="ru-RU"/>
        </w:rPr>
        <w:t>Едином государственном реестре недвижимости</w:t>
      </w:r>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в отношении нежилого помещения для признания его в дальнейшем жилым помещением - проект реконструкции нежилого помещения;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44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е) заявления, письма, жалобы граждан на неудовлетворительные условия проживания - по усмотрению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 (далее - единый портал).</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В случае если заявителем выступает орган государственного надзора (контроля), указанный орган представляет в Комиссию свое заключение, после </w:t>
      </w:r>
      <w:proofErr w:type="gramStart"/>
      <w:r w:rsidRPr="00C03E5A">
        <w:rPr>
          <w:rFonts w:ascii="Times New Roman" w:eastAsia="Times New Roman" w:hAnsi="Times New Roman" w:cs="Times New Roman"/>
          <w:color w:val="000000"/>
          <w:sz w:val="28"/>
          <w:szCs w:val="28"/>
          <w:lang w:eastAsia="ru-RU"/>
        </w:rPr>
        <w:t>рассмотрения</w:t>
      </w:r>
      <w:proofErr w:type="gramEnd"/>
      <w:r w:rsidRPr="00C03E5A">
        <w:rPr>
          <w:rFonts w:ascii="Times New Roman" w:eastAsia="Times New Roman" w:hAnsi="Times New Roman" w:cs="Times New Roman"/>
          <w:color w:val="000000"/>
          <w:sz w:val="28"/>
          <w:szCs w:val="28"/>
          <w:lang w:eastAsia="ru-RU"/>
        </w:rPr>
        <w:t xml:space="preserve"> которого Комиссия предлагает собственнику помещения представить документы, указанные в пункте 45 Положения.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Заявитель вправе предоставить в Комиссию следующие документы и информацию по своей инициативе: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а) сведения из </w:t>
      </w:r>
      <w:r w:rsidRPr="00C03E5A">
        <w:rPr>
          <w:rFonts w:ascii="Times New Roman" w:hAnsi="Times New Roman" w:cs="Times New Roman"/>
          <w:color w:val="000000"/>
          <w:sz w:val="28"/>
          <w:szCs w:val="28"/>
          <w:lang w:eastAsia="ru-RU" w:bidi="ru-RU"/>
        </w:rPr>
        <w:t>Единого государственного реестра недвижимости</w:t>
      </w:r>
      <w:r w:rsidRPr="00C03E5A">
        <w:rPr>
          <w:rFonts w:ascii="Times New Roman" w:eastAsia="Times New Roman" w:hAnsi="Times New Roman" w:cs="Times New Roman"/>
          <w:color w:val="000000"/>
          <w:sz w:val="28"/>
          <w:szCs w:val="28"/>
          <w:lang w:eastAsia="ru-RU"/>
        </w:rPr>
        <w:t xml:space="preserve"> о правах на жилое помещение;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б) технический паспорт жилого помещения, а для нежилых помещений - технический план;</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пункта 44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2.6.1.2. Для признания садового дома жилым домом и жилого дома садовым домом собственник садового дома или жилого дома (далее в настоящем разделе - заявитель) представляет в администрацию: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а) заявление о признании садового дома жилым домом или жилого дома садовым домом,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администрации и иных предусмотренных Положением документов (почтовое отправление с уведомлением о</w:t>
      </w:r>
      <w:proofErr w:type="gramEnd"/>
      <w:r w:rsidRPr="00C03E5A">
        <w:rPr>
          <w:rFonts w:ascii="Times New Roman" w:eastAsia="Times New Roman" w:hAnsi="Times New Roman" w:cs="Times New Roman"/>
          <w:color w:val="000000"/>
          <w:sz w:val="28"/>
          <w:szCs w:val="28"/>
          <w:lang w:eastAsia="ru-RU"/>
        </w:rPr>
        <w:t xml:space="preserve"> </w:t>
      </w:r>
      <w:proofErr w:type="gramStart"/>
      <w:r w:rsidRPr="00C03E5A">
        <w:rPr>
          <w:rFonts w:ascii="Times New Roman" w:eastAsia="Times New Roman" w:hAnsi="Times New Roman" w:cs="Times New Roman"/>
          <w:color w:val="000000"/>
          <w:sz w:val="28"/>
          <w:szCs w:val="28"/>
          <w:lang w:eastAsia="ru-RU"/>
        </w:rPr>
        <w:t>вручении</w:t>
      </w:r>
      <w:proofErr w:type="gramEnd"/>
      <w:r w:rsidRPr="00C03E5A">
        <w:rPr>
          <w:rFonts w:ascii="Times New Roman" w:eastAsia="Times New Roman" w:hAnsi="Times New Roman" w:cs="Times New Roman"/>
          <w:color w:val="000000"/>
          <w:sz w:val="28"/>
          <w:szCs w:val="28"/>
          <w:lang w:eastAsia="ru-RU"/>
        </w:rPr>
        <w:t>, электронная почта, получение лично в администрации);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w:t>
      </w:r>
      <w:proofErr w:type="gramEnd"/>
      <w:r w:rsidRPr="00C03E5A">
        <w:rPr>
          <w:rFonts w:ascii="Times New Roman" w:eastAsia="Times New Roman" w:hAnsi="Times New Roman" w:cs="Times New Roman"/>
          <w:color w:val="000000"/>
          <w:sz w:val="28"/>
          <w:szCs w:val="28"/>
          <w:lang w:eastAsia="ru-RU"/>
        </w:rPr>
        <w:t xml:space="preserve"> государственном </w:t>
      </w:r>
      <w:proofErr w:type="gramStart"/>
      <w:r w:rsidRPr="00C03E5A">
        <w:rPr>
          <w:rFonts w:ascii="Times New Roman" w:eastAsia="Times New Roman" w:hAnsi="Times New Roman" w:cs="Times New Roman"/>
          <w:color w:val="000000"/>
          <w:sz w:val="28"/>
          <w:szCs w:val="28"/>
          <w:lang w:eastAsia="ru-RU"/>
        </w:rPr>
        <w:t>реестре</w:t>
      </w:r>
      <w:proofErr w:type="gramEnd"/>
      <w:r w:rsidRPr="00C03E5A">
        <w:rPr>
          <w:rFonts w:ascii="Times New Roman" w:eastAsia="Times New Roman" w:hAnsi="Times New Roman" w:cs="Times New Roman"/>
          <w:color w:val="000000"/>
          <w:sz w:val="28"/>
          <w:szCs w:val="28"/>
          <w:lang w:eastAsia="ru-RU"/>
        </w:rPr>
        <w:t xml:space="preserve"> недвижимости, или нотариально заверенную копию такого документа;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Заявитель вправе не представлять выписку из Единого государственного реестра недвижимости.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предоставить.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2.6.2.1. Для рассмотрения вопроса о пригодности (непригодности) помещения для проживания и признания многоквартирного дома </w:t>
      </w:r>
      <w:proofErr w:type="gramStart"/>
      <w:r w:rsidRPr="00C03E5A">
        <w:rPr>
          <w:rFonts w:ascii="Times New Roman" w:eastAsia="Times New Roman" w:hAnsi="Times New Roman" w:cs="Times New Roman"/>
          <w:color w:val="000000"/>
          <w:sz w:val="28"/>
          <w:szCs w:val="28"/>
          <w:lang w:eastAsia="ru-RU"/>
        </w:rPr>
        <w:t>аварийным</w:t>
      </w:r>
      <w:proofErr w:type="gramEnd"/>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а) сведения из </w:t>
      </w:r>
      <w:r w:rsidRPr="00C03E5A">
        <w:rPr>
          <w:rFonts w:ascii="Times New Roman" w:hAnsi="Times New Roman" w:cs="Times New Roman"/>
          <w:color w:val="000000"/>
          <w:sz w:val="28"/>
          <w:szCs w:val="28"/>
          <w:lang w:eastAsia="ru-RU" w:bidi="ru-RU"/>
        </w:rPr>
        <w:t>Единого государственного реестра недвижимости</w:t>
      </w:r>
      <w:r w:rsidRPr="00C03E5A">
        <w:rPr>
          <w:rFonts w:ascii="Times New Roman" w:eastAsia="Times New Roman" w:hAnsi="Times New Roman" w:cs="Times New Roman"/>
          <w:color w:val="000000"/>
          <w:sz w:val="28"/>
          <w:szCs w:val="28"/>
          <w:lang w:eastAsia="ru-RU"/>
        </w:rPr>
        <w:t xml:space="preserve"> о правах на жилое помещение;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б) технический паспорт жилого помещения, а для нежилых помещений - технический план;</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жилого помещения соответствующим (не соответствующим) установленным в Положении требованиям.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Комиссия вправе запрашивать эти документы в органах государственного надзора (контроля), указанных в абзаце пятом пункта 7 Положения.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Заявитель вправе представить указанные документы самостоятельно.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Непредставление заявителем указанных документов не является основанием для отказа заявителю в предоставлении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2.6.2.2. Для признания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выписку из Единого государственного реестра недвижимости, содержащую сведения о зарегистрированных правах на садовый дом или жилой дом.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Заявитель вправе представить указанные документы самостоятельно.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Непредставление заявителем указанных документов не является основанием для отказа заявителю в предоставлении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2.6.2.3. Запрещается требовать от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w:t>
      </w:r>
      <w:r w:rsidRPr="00C03E5A">
        <w:rPr>
          <w:rFonts w:ascii="Times New Roman" w:eastAsia="Times New Roman" w:hAnsi="Times New Roman" w:cs="Times New Roman"/>
          <w:color w:val="000000"/>
          <w:sz w:val="28"/>
          <w:szCs w:val="28"/>
          <w:lang w:eastAsia="ru-RU"/>
        </w:rPr>
        <w:lastRenderedPageBreak/>
        <w:t>документов, указанных в части 6</w:t>
      </w:r>
      <w:proofErr w:type="gramEnd"/>
      <w:r w:rsidRPr="00C03E5A">
        <w:rPr>
          <w:rFonts w:ascii="Times New Roman" w:eastAsia="Times New Roman" w:hAnsi="Times New Roman" w:cs="Times New Roman"/>
          <w:color w:val="000000"/>
          <w:sz w:val="28"/>
          <w:szCs w:val="28"/>
          <w:lang w:eastAsia="ru-RU"/>
        </w:rPr>
        <w:t xml:space="preserve"> статьи 7 Федерального закона от 27.07.2010 № 210-ФЗ «Об организации предоставления государственных и муниципальных услуг».</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2.7. Исчерпывающий перечень оснований для отказа в приеме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Перечень оснований для отказа в приеме документов, необходимых для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отсутствие в заявлении подписи заявителя (представителя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б) заявление подано лицом, не уполномоченным совершать такого рода действия.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2.8. Исчерпывающий перечень оснований для отказа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Основанием для отказа в предоставлении муниципальной услуги является: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непредставление указанных в пункте 2.6.1 настоящего Административного регламента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б) несоответствие представленных документов по форме и содержанию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требованиям законодательства;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поступление в Администрацию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г)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proofErr w:type="spellStart"/>
      <w:r w:rsidRPr="00C03E5A">
        <w:rPr>
          <w:rFonts w:ascii="Times New Roman" w:eastAsia="Times New Roman" w:hAnsi="Times New Roman" w:cs="Times New Roman"/>
          <w:color w:val="000000"/>
          <w:sz w:val="28"/>
          <w:szCs w:val="28"/>
          <w:lang w:eastAsia="ru-RU"/>
        </w:rPr>
        <w:t>п.п</w:t>
      </w:r>
      <w:proofErr w:type="spellEnd"/>
      <w:r w:rsidRPr="00C03E5A">
        <w:rPr>
          <w:rFonts w:ascii="Times New Roman" w:eastAsia="Times New Roman" w:hAnsi="Times New Roman" w:cs="Times New Roman"/>
          <w:color w:val="000000"/>
          <w:sz w:val="28"/>
          <w:szCs w:val="28"/>
          <w:lang w:eastAsia="ru-RU"/>
        </w:rPr>
        <w:t xml:space="preserve">. 2.6.1.2. настоящего Административного регламента, или нотариально заверенная копия такого документа не были представлены заявителем. </w:t>
      </w:r>
      <w:proofErr w:type="gramStart"/>
      <w:r w:rsidRPr="00C03E5A">
        <w:rPr>
          <w:rFonts w:ascii="Times New Roman" w:eastAsia="Times New Roman" w:hAnsi="Times New Roman" w:cs="Times New Roman"/>
          <w:color w:val="000000"/>
          <w:sz w:val="28"/>
          <w:szCs w:val="28"/>
          <w:lang w:eastAsia="ru-RU"/>
        </w:rPr>
        <w:t xml:space="preserve">Отказ в признании садового дома жилым домом или жилого дома садовым домом по указанному основанию допускается в случае,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 предложила заявителю представить правоустанавливающий документ, предусмотренный </w:t>
      </w:r>
      <w:proofErr w:type="spellStart"/>
      <w:r w:rsidRPr="00C03E5A">
        <w:rPr>
          <w:rFonts w:ascii="Times New Roman" w:eastAsia="Times New Roman" w:hAnsi="Times New Roman" w:cs="Times New Roman"/>
          <w:color w:val="000000"/>
          <w:sz w:val="28"/>
          <w:szCs w:val="28"/>
          <w:lang w:eastAsia="ru-RU"/>
        </w:rPr>
        <w:t>п.п</w:t>
      </w:r>
      <w:proofErr w:type="spellEnd"/>
      <w:r w:rsidRPr="00C03E5A">
        <w:rPr>
          <w:rFonts w:ascii="Times New Roman" w:eastAsia="Times New Roman" w:hAnsi="Times New Roman" w:cs="Times New Roman"/>
          <w:color w:val="000000"/>
          <w:sz w:val="28"/>
          <w:szCs w:val="28"/>
          <w:lang w:eastAsia="ru-RU"/>
        </w:rPr>
        <w:t>. 2.6.1.2. настоящего</w:t>
      </w:r>
      <w:proofErr w:type="gramEnd"/>
      <w:r w:rsidRPr="00C03E5A">
        <w:rPr>
          <w:rFonts w:ascii="Times New Roman" w:eastAsia="Times New Roman" w:hAnsi="Times New Roman" w:cs="Times New Roman"/>
          <w:color w:val="000000"/>
          <w:sz w:val="28"/>
          <w:szCs w:val="28"/>
          <w:lang w:eastAsia="ru-RU"/>
        </w:rPr>
        <w:t xml:space="preserve">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д) непредставление заявителем документа, предусмотренного </w:t>
      </w:r>
      <w:proofErr w:type="spellStart"/>
      <w:r w:rsidRPr="00C03E5A">
        <w:rPr>
          <w:rFonts w:ascii="Times New Roman" w:eastAsia="Times New Roman" w:hAnsi="Times New Roman" w:cs="Times New Roman"/>
          <w:color w:val="000000"/>
          <w:sz w:val="28"/>
          <w:szCs w:val="28"/>
          <w:lang w:eastAsia="ru-RU"/>
        </w:rPr>
        <w:t>п.п</w:t>
      </w:r>
      <w:proofErr w:type="spellEnd"/>
      <w:r w:rsidRPr="00C03E5A">
        <w:rPr>
          <w:rFonts w:ascii="Times New Roman" w:eastAsia="Times New Roman" w:hAnsi="Times New Roman" w:cs="Times New Roman"/>
          <w:color w:val="000000"/>
          <w:sz w:val="28"/>
          <w:szCs w:val="28"/>
          <w:lang w:eastAsia="ru-RU"/>
        </w:rPr>
        <w:t>. 2.6.1.2. настоящего Административного регламента, в случае если садовый дом или жилой дом обременен правами третьих лиц;</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е) размещение садового дома или жилого дома на земельном участке, виды разрешенного использования которого, установленные в соответствии с </w:t>
      </w:r>
      <w:r w:rsidRPr="00C03E5A">
        <w:rPr>
          <w:rFonts w:ascii="Times New Roman" w:eastAsia="Times New Roman" w:hAnsi="Times New Roman" w:cs="Times New Roman"/>
          <w:color w:val="000000"/>
          <w:sz w:val="28"/>
          <w:szCs w:val="28"/>
          <w:lang w:eastAsia="ru-RU"/>
        </w:rPr>
        <w:lastRenderedPageBreak/>
        <w:t>законодательством Российской Федерации, не предусматривают такого размещения;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ж)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з) в случае непредставления заявителем документов, предусмотренных пунктом 2.6.1.1.,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абзацем первым пункта 46 Положения.</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2.9. Размер платы, взимаемой с заявителя при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Муниципальная услуга предоставляется на безвозмездной основе.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Максимальный срок ожидания в очереди при подаче запроса о предоставлении муниципальной услуги не должен превышать 15 минут.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Максимальный срок ожидания в очереди при получении результата предоставления муниципальной услуги не должен превышать 15 минут.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2.11. Требования к помещениям, в которых предоставляется муниципальная услуга.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2.11.1. Прием граждан осуществляется в специально выделенных для предоставления муниципальных услуг помещениях.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У входа в каждое помещение размещается табличка с наименованием помещения (зал ожидания, приема/выдачи документов и т.д.).</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2.11.2.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Доступ заявителей к парковочным местам является бесплатным.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2.11.3.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2.11.4. Места информирования, предназначенные для ознакомления заявителей с информационными материалами, оборудуются: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информационными стендами, на которых размещается визуальная и текстовая информация;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 стульями и столами для оформления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 информационным стендам должна быть обеспечена возможность свободного доступа граждан.</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 информационных стендах, а также на официальных сайтах в сети Интернет размещается следующая обязательная информация: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номера телефонов, факсов, адреса официальных сайтов, электронной почты органов, предоставляющих муниципальную услугу;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режим работы органов, предоставляющих муниципальную услугу;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графики личного приема граждан уполномоченными должностными лицами;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текст настоящего административного регламента (полная версия - на официальном сайте администрации в сети Интернет);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тексты, выдержки из нормативных правовых актов, регулирующих предоставление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образцы оформления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2.11.5. Помещения для приема заявителей должны быть оборудованы табличками с указанием номера кабинета и должности лица,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осуществляющего</w:t>
      </w:r>
      <w:proofErr w:type="gramEnd"/>
      <w:r w:rsidRPr="00C03E5A">
        <w:rPr>
          <w:rFonts w:ascii="Times New Roman" w:eastAsia="Times New Roman" w:hAnsi="Times New Roman" w:cs="Times New Roman"/>
          <w:color w:val="000000"/>
          <w:sz w:val="28"/>
          <w:szCs w:val="28"/>
          <w:lang w:eastAsia="ru-RU"/>
        </w:rPr>
        <w:t xml:space="preserve"> прием. Место для приема заявителей должно быть оборудовано стулом, иметь место для написания заявлений и размещения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2.11.6. Требования к обеспечению условий доступности муниципальных услуг для инвалидов.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Орган</w:t>
      </w:r>
      <w:proofErr w:type="gramEnd"/>
      <w:r w:rsidRPr="00C03E5A">
        <w:rPr>
          <w:rFonts w:ascii="Times New Roman" w:eastAsia="Times New Roman" w:hAnsi="Times New Roman" w:cs="Times New Roman"/>
          <w:color w:val="000000"/>
          <w:sz w:val="28"/>
          <w:szCs w:val="28"/>
          <w:lang w:eastAsia="ru-RU"/>
        </w:rPr>
        <w:t xml:space="preserve"> предоставляющий муниципальную услугу обеспечивает условия доступности для беспрепятственного доступа инвалидов в здание и помещения, в котором предоставляется муниципальная услуга, и получения 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 Российской Федерации и Воронежской области.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Если здание и помещения, в котором предоставляется услуга не приспособлены или не полностью приспособлены для потребностей инвалидов, </w:t>
      </w:r>
      <w:proofErr w:type="gramStart"/>
      <w:r w:rsidRPr="00C03E5A">
        <w:rPr>
          <w:rFonts w:ascii="Times New Roman" w:eastAsia="Times New Roman" w:hAnsi="Times New Roman" w:cs="Times New Roman"/>
          <w:color w:val="000000"/>
          <w:sz w:val="28"/>
          <w:szCs w:val="28"/>
          <w:lang w:eastAsia="ru-RU"/>
        </w:rPr>
        <w:t>орган</w:t>
      </w:r>
      <w:proofErr w:type="gramEnd"/>
      <w:r w:rsidRPr="00C03E5A">
        <w:rPr>
          <w:rFonts w:ascii="Times New Roman" w:eastAsia="Times New Roman" w:hAnsi="Times New Roman" w:cs="Times New Roman"/>
          <w:color w:val="000000"/>
          <w:sz w:val="28"/>
          <w:szCs w:val="28"/>
          <w:lang w:eastAsia="ru-RU"/>
        </w:rPr>
        <w:t xml:space="preserve"> предоставляющий муниципальную услугу обеспечивает предоставление муниципальной услуги по месту жительства инвалида.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2.12. Показатели доступности и качества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2.12.1. Показателями доступности муниципальной услуги являются: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оборудование территорий, прилегающих к месторасположению органа предоставляющего услугу, местами для парковки автотранспортных средств, в том числе для лиц с ограниченными возможностями здоровья (инвалидов);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 оборудование мест ожидания в органе предоставляющего услугу доступными местами общего пользования;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 оборудование мест ожидания и мест приема </w:t>
      </w:r>
      <w:proofErr w:type="gramStart"/>
      <w:r w:rsidRPr="00C03E5A">
        <w:rPr>
          <w:rFonts w:ascii="Times New Roman" w:eastAsia="Times New Roman" w:hAnsi="Times New Roman" w:cs="Times New Roman"/>
          <w:color w:val="000000"/>
          <w:sz w:val="28"/>
          <w:szCs w:val="28"/>
          <w:lang w:eastAsia="ru-RU"/>
        </w:rPr>
        <w:t>заявителей</w:t>
      </w:r>
      <w:proofErr w:type="gramEnd"/>
      <w:r w:rsidRPr="00C03E5A">
        <w:rPr>
          <w:rFonts w:ascii="Times New Roman" w:eastAsia="Times New Roman" w:hAnsi="Times New Roman" w:cs="Times New Roman"/>
          <w:color w:val="000000"/>
          <w:sz w:val="28"/>
          <w:szCs w:val="28"/>
          <w:lang w:eastAsia="ru-RU"/>
        </w:rPr>
        <w:t xml:space="preserve"> в органе предоставляющего услугу стульями, столами (стойками) для возможности оформления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соблюдение графика работы органа предоставляющего услугу;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размещение полной, достоверной и актуальной информации о муниципальной услуге на Едином портале государственных и муниципальных услуг в сети Интернет, на официальном сайте администрации, на информационных стендах в местах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2.12.2. Показателями качества муниципальной услуги являются: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полнота предоставления муниципальной услуги в соответствии с требованиями настоящего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соблюдение сроков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удельный вес жалоб, поступивших в администрацию по вопросу предоставления муниципальной услуги, в общем количестве заявлений на предоставление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2.13.           Особенности предоставления муниципальной услуги в электронной форме.</w:t>
      </w: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color w:val="000000"/>
          <w:sz w:val="28"/>
          <w:szCs w:val="28"/>
          <w:lang w:eastAsia="ru-RU" w:bidi="ru-RU"/>
        </w:rPr>
      </w:pPr>
      <w:r w:rsidRPr="00C03E5A">
        <w:rPr>
          <w:rFonts w:ascii="Times New Roman" w:eastAsia="Times New Roman" w:hAnsi="Times New Roman" w:cs="Times New Roman"/>
          <w:color w:val="000000"/>
          <w:sz w:val="28"/>
          <w:szCs w:val="28"/>
          <w:lang w:eastAsia="ru-RU"/>
        </w:rPr>
        <w:t xml:space="preserve">2.13.1. Заявителям обеспечивается возможность копирования формы заявления, необходимого для получения муниципальной услуги, размещенного на официальном сайте администрации в сети Интернет </w:t>
      </w:r>
      <w:r w:rsidRPr="00C03E5A">
        <w:rPr>
          <w:rFonts w:ascii="Times New Roman" w:eastAsia="Times New Roman" w:hAnsi="Times New Roman" w:cs="Times New Roman"/>
          <w:sz w:val="28"/>
          <w:szCs w:val="28"/>
          <w:lang w:eastAsia="ru-RU"/>
        </w:rPr>
        <w:t>(</w:t>
      </w:r>
      <w:hyperlink r:id="rId6" w:tgtFrame="_blank" w:history="1">
        <w:r w:rsidRPr="00C03E5A">
          <w:rPr>
            <w:rFonts w:ascii="Times New Roman" w:eastAsia="Times New Roman" w:hAnsi="Times New Roman" w:cs="Times New Roman"/>
            <w:sz w:val="28"/>
            <w:szCs w:val="28"/>
            <w:u w:val="single"/>
            <w:lang w:eastAsia="ru-RU" w:bidi="ru-RU"/>
          </w:rPr>
          <w:t>http://vesnyanka.nso.ru</w:t>
        </w:r>
      </w:hyperlink>
      <w:r w:rsidRPr="00C03E5A">
        <w:rPr>
          <w:rFonts w:ascii="Times New Roman" w:eastAsia="Times New Roman" w:hAnsi="Times New Roman" w:cs="Times New Roman"/>
          <w:color w:val="000000"/>
          <w:sz w:val="28"/>
          <w:szCs w:val="28"/>
          <w:lang w:eastAsia="ru-RU"/>
        </w:rPr>
        <w:t>), на Едином портале государственных и муниципальных услуг  (</w:t>
      </w:r>
      <w:hyperlink r:id="rId7" w:history="1">
        <w:r w:rsidRPr="00C03E5A">
          <w:rPr>
            <w:rFonts w:ascii="Times New Roman" w:eastAsia="Times New Roman" w:hAnsi="Times New Roman" w:cs="Times New Roman"/>
            <w:color w:val="0000FF" w:themeColor="hyperlink"/>
            <w:sz w:val="28"/>
            <w:szCs w:val="28"/>
            <w:u w:val="single"/>
            <w:lang w:eastAsia="ru-RU"/>
          </w:rPr>
          <w:t>www.gosuslugi.ru</w:t>
        </w:r>
      </w:hyperlink>
      <w:r w:rsidRPr="00C03E5A">
        <w:rPr>
          <w:rFonts w:ascii="Times New Roman" w:eastAsia="Times New Roman" w:hAnsi="Times New Roman" w:cs="Times New Roman"/>
          <w:color w:val="000000"/>
          <w:sz w:val="28"/>
          <w:szCs w:val="28"/>
          <w:lang w:eastAsia="ru-RU"/>
        </w:rPr>
        <w:t>).</w:t>
      </w: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color w:val="000000"/>
          <w:sz w:val="28"/>
          <w:szCs w:val="28"/>
          <w:lang w:eastAsia="ru-RU" w:bidi="ru-RU"/>
        </w:rPr>
      </w:pPr>
      <w:r w:rsidRPr="00C03E5A">
        <w:rPr>
          <w:rFonts w:ascii="Times New Roman" w:eastAsia="Times New Roman" w:hAnsi="Times New Roman" w:cs="Times New Roman"/>
          <w:color w:val="000000"/>
          <w:sz w:val="28"/>
          <w:szCs w:val="28"/>
          <w:lang w:eastAsia="ru-RU"/>
        </w:rPr>
        <w:t>2.13.2. Заявитель в целях получения муниципальной услуги может подать заявление и необходимые документы в электронном виде с использованием информационно-технологической и коммуникационной инфраструктуры, в том числе Единого портала государственных и муниципальных услуг.</w:t>
      </w:r>
      <w:r w:rsidRPr="00C03E5A">
        <w:rPr>
          <w:rFonts w:ascii="Times New Roman" w:eastAsia="Times New Roman" w:hAnsi="Times New Roman" w:cs="Times New Roman"/>
          <w:color w:val="000000"/>
          <w:sz w:val="28"/>
          <w:szCs w:val="28"/>
          <w:lang w:eastAsia="ru-RU" w:bidi="ru-RU"/>
        </w:rPr>
        <w:t xml:space="preserve"> </w:t>
      </w:r>
      <w:r w:rsidRPr="00C03E5A">
        <w:rPr>
          <w:rFonts w:ascii="Times New Roman" w:eastAsia="Times New Roman" w:hAnsi="Times New Roman" w:cs="Times New Roman"/>
          <w:color w:val="000000"/>
          <w:sz w:val="28"/>
          <w:szCs w:val="28"/>
          <w:lang w:eastAsia="ru-RU"/>
        </w:rPr>
        <w:t>Получение заявления в форме электронного документа и прилагаемых к нему электронных документов подтверждается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r w:rsidRPr="00C03E5A">
        <w:rPr>
          <w:rFonts w:ascii="Times New Roman" w:eastAsia="Times New Roman" w:hAnsi="Times New Roman" w:cs="Times New Roman"/>
          <w:color w:val="000000"/>
          <w:sz w:val="28"/>
          <w:szCs w:val="28"/>
          <w:lang w:eastAsia="ru-RU" w:bidi="ru-RU"/>
        </w:rPr>
        <w:t xml:space="preserve"> </w:t>
      </w:r>
      <w:r w:rsidRPr="00C03E5A">
        <w:rPr>
          <w:rFonts w:ascii="Times New Roman" w:eastAsia="Times New Roman" w:hAnsi="Times New Roman" w:cs="Times New Roman"/>
          <w:color w:val="000000"/>
          <w:sz w:val="28"/>
          <w:szCs w:val="28"/>
          <w:lang w:eastAsia="ru-RU"/>
        </w:rPr>
        <w:t>Уведомление о получении заявления в форме электронного документа направляется указанным заявителем в заявлении способом не позднее рабочего дня, следующего за днем поступления заявления в администрацию.</w:t>
      </w:r>
      <w:r w:rsidRPr="00C03E5A">
        <w:rPr>
          <w:rFonts w:ascii="Times New Roman" w:eastAsia="Times New Roman" w:hAnsi="Times New Roman" w:cs="Times New Roman"/>
          <w:color w:val="000000"/>
          <w:sz w:val="28"/>
          <w:szCs w:val="28"/>
          <w:lang w:eastAsia="ru-RU" w:bidi="ru-RU"/>
        </w:rPr>
        <w:t xml:space="preserve"> </w:t>
      </w:r>
      <w:r w:rsidRPr="00C03E5A">
        <w:rPr>
          <w:rFonts w:ascii="Times New Roman" w:eastAsia="Times New Roman" w:hAnsi="Times New Roman" w:cs="Times New Roman"/>
          <w:color w:val="000000"/>
          <w:sz w:val="28"/>
          <w:szCs w:val="28"/>
          <w:lang w:eastAsia="ru-RU"/>
        </w:rPr>
        <w:t xml:space="preserve">Электронные документы (электронные образы документов), прилагаемые к заявлению, направляются в виде файлов в форматах PDF, TIF. Качество предоставляемых электронных документов (электронных образов документов) в форматах PDF, TIF должно </w:t>
      </w:r>
      <w:r w:rsidRPr="00C03E5A">
        <w:rPr>
          <w:rFonts w:ascii="Times New Roman" w:eastAsia="Times New Roman" w:hAnsi="Times New Roman" w:cs="Times New Roman"/>
          <w:color w:val="000000"/>
          <w:sz w:val="28"/>
          <w:szCs w:val="28"/>
          <w:lang w:eastAsia="ru-RU"/>
        </w:rPr>
        <w:lastRenderedPageBreak/>
        <w:t>позволять в полном объеме прочитать текст документа и распознать реквизиты документа.</w:t>
      </w:r>
      <w:r w:rsidRPr="00C03E5A">
        <w:rPr>
          <w:rFonts w:ascii="Times New Roman" w:eastAsia="Times New Roman" w:hAnsi="Times New Roman" w:cs="Times New Roman"/>
          <w:color w:val="000000"/>
          <w:sz w:val="28"/>
          <w:szCs w:val="28"/>
          <w:lang w:eastAsia="ru-RU" w:bidi="ru-RU"/>
        </w:rPr>
        <w:t xml:space="preserve"> </w:t>
      </w:r>
      <w:r w:rsidRPr="00C03E5A">
        <w:rPr>
          <w:rFonts w:ascii="Times New Roman" w:eastAsia="Times New Roman" w:hAnsi="Times New Roman" w:cs="Times New Roman"/>
          <w:color w:val="000000"/>
          <w:sz w:val="28"/>
          <w:szCs w:val="28"/>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3. </w:t>
      </w:r>
      <w:proofErr w:type="spellStart"/>
      <w:proofErr w:type="gramStart"/>
      <w:r w:rsidRPr="00C03E5A">
        <w:rPr>
          <w:rFonts w:ascii="Times New Roman" w:eastAsia="Times New Roman" w:hAnsi="Times New Roman" w:cs="Times New Roman"/>
          <w:color w:val="000000"/>
          <w:sz w:val="28"/>
          <w:szCs w:val="28"/>
          <w:lang w:eastAsia="ru-RU"/>
        </w:rPr>
        <w:t>C</w:t>
      </w:r>
      <w:proofErr w:type="gramEnd"/>
      <w:r w:rsidRPr="00C03E5A">
        <w:rPr>
          <w:rFonts w:ascii="Times New Roman" w:eastAsia="Times New Roman" w:hAnsi="Times New Roman" w:cs="Times New Roman"/>
          <w:color w:val="000000"/>
          <w:sz w:val="28"/>
          <w:szCs w:val="28"/>
          <w:lang w:eastAsia="ru-RU"/>
        </w:rPr>
        <w:t>остав</w:t>
      </w:r>
      <w:proofErr w:type="spellEnd"/>
      <w:r w:rsidRPr="00C03E5A">
        <w:rPr>
          <w:rFonts w:ascii="Times New Roman" w:eastAsia="Times New Roman" w:hAnsi="Times New Roman" w:cs="Times New Roman"/>
          <w:color w:val="000000"/>
          <w:sz w:val="28"/>
          <w:szCs w:val="28"/>
          <w:lang w:eastAsia="ru-RU"/>
        </w:rPr>
        <w:t>, последовательность и сроки выполнения административных процедур, требования к порядку их выполнения.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помещения.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3.1.1. Предоставление муниципальной услуги включает в себя следующие административные процедуры: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прием и регистрацию заявления с комплектом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рассмотрение представленных документов, истребование документов (сведений), указанных в пункте 2.6.2.1.настоящего административного регламента, в рамках межведомственного взаимодействия;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Положении требованиям;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работу Комиссии по оценке пригодности (непригодности) жилых помещений для постоянного проживания и составление Комиссией заключения в порядке, предусмотренном пунктом 47 Положения;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sidRPr="00C03E5A">
        <w:rPr>
          <w:rFonts w:ascii="Times New Roman" w:eastAsia="Times New Roman" w:hAnsi="Times New Roman" w:cs="Times New Roman"/>
          <w:color w:val="000000"/>
          <w:sz w:val="28"/>
          <w:szCs w:val="28"/>
          <w:lang w:eastAsia="ru-RU"/>
        </w:rPr>
        <w:t>и</w:t>
      </w:r>
      <w:proofErr w:type="gramEnd"/>
      <w:r w:rsidRPr="00C03E5A">
        <w:rPr>
          <w:rFonts w:ascii="Times New Roman" w:eastAsia="Times New Roman" w:hAnsi="Times New Roman" w:cs="Times New Roman"/>
          <w:color w:val="000000"/>
          <w:sz w:val="28"/>
          <w:szCs w:val="28"/>
          <w:lang w:eastAsia="ru-RU"/>
        </w:rPr>
        <w:t xml:space="preserve"> специализированной организации, проводящей обследование;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 принятие решения, предусмотренного абзацем седьмым пункта 7 Положения, и издание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w:t>
      </w:r>
      <w:r w:rsidRPr="00C03E5A">
        <w:rPr>
          <w:rFonts w:ascii="Times New Roman" w:eastAsia="Times New Roman" w:hAnsi="Times New Roman" w:cs="Times New Roman"/>
          <w:color w:val="000000"/>
          <w:sz w:val="28"/>
          <w:szCs w:val="28"/>
          <w:lang w:eastAsia="ru-RU"/>
        </w:rPr>
        <w:lastRenderedPageBreak/>
        <w:t>или о признании необходимости проведения ремонтно-восстановительных работ либо подготовка уведомления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выдачу (направление) заявителю распоряжения и заключения Комиссии либо уведомления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 5 к настоящему административному регламенту.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3.1.2. Прием заявления и прилагаемых к нему документов, проверка представленных документов на соответствие требованиям пункта 2.6.1.1. настоящего Административного регламента и регистрация заявления.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3.1.2.1. Основанием для начала предоставления административной процедуры является: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личное обращение заявителя или его уполномоченного представителя с заявлением о предоставлении муниципальной услуги и комплектом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поступление в адрес органа предоставляющего муниципальную услугу заявления с комплектом документов, необходимых для предоставления муниципальной услуги в виде почтового отправления или в электронном виде.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Образец заявления приведен в приложениях №2-3 к настоящему административному регламенту.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 заявлению должны быть приложены документы, указанные в пункте 2.6.1.1. настоящего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3.1.2.2. При личном обращении заявителя или уполномоченного представителя в орган, предоставляющий муниципальную услугу, должностное лицо, уполномоченное на прием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устанавливает предмет обращения, личность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проверяет полномочия заявителя, в том числе полномочия представителя заявителя действовать от его имени, полномочия представителя юридического лица действовать от имени юридического лица;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сличает копии предоставленных документов, не заверенных в установленном порядке, с подлинным экземпляром и заверяет своей подписью с указанием должности, фамилии и инициалов;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проверяет наличие или отсутствие оснований для отказа в приеме документов предусмотренных пунктом 2.7. настоящего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При наличии оснований для отказа в приеме документов должностное </w:t>
      </w:r>
      <w:proofErr w:type="gramStart"/>
      <w:r w:rsidRPr="00C03E5A">
        <w:rPr>
          <w:rFonts w:ascii="Times New Roman" w:eastAsia="Times New Roman" w:hAnsi="Times New Roman" w:cs="Times New Roman"/>
          <w:color w:val="000000"/>
          <w:sz w:val="28"/>
          <w:szCs w:val="28"/>
          <w:lang w:eastAsia="ru-RU"/>
        </w:rPr>
        <w:t>лицо</w:t>
      </w:r>
      <w:proofErr w:type="gramEnd"/>
      <w:r w:rsidRPr="00C03E5A">
        <w:rPr>
          <w:rFonts w:ascii="Times New Roman" w:eastAsia="Times New Roman" w:hAnsi="Times New Roman" w:cs="Times New Roman"/>
          <w:color w:val="000000"/>
          <w:sz w:val="28"/>
          <w:szCs w:val="28"/>
          <w:lang w:eastAsia="ru-RU"/>
        </w:rPr>
        <w:t xml:space="preserve"> уполномоченное на прием документов указывает заявителю на допущенные нарушения и возвращает заявление и комплект документов заявителю.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 xml:space="preserve">При отсутствии оснований для отказа в приеме документов должностное </w:t>
      </w:r>
      <w:proofErr w:type="gramStart"/>
      <w:r w:rsidRPr="00C03E5A">
        <w:rPr>
          <w:rFonts w:ascii="Times New Roman" w:eastAsia="Times New Roman" w:hAnsi="Times New Roman" w:cs="Times New Roman"/>
          <w:color w:val="000000"/>
          <w:sz w:val="28"/>
          <w:szCs w:val="28"/>
          <w:lang w:eastAsia="ru-RU"/>
        </w:rPr>
        <w:t>лицо</w:t>
      </w:r>
      <w:proofErr w:type="gramEnd"/>
      <w:r w:rsidRPr="00C03E5A">
        <w:rPr>
          <w:rFonts w:ascii="Times New Roman" w:eastAsia="Times New Roman" w:hAnsi="Times New Roman" w:cs="Times New Roman"/>
          <w:color w:val="000000"/>
          <w:sz w:val="28"/>
          <w:szCs w:val="28"/>
          <w:lang w:eastAsia="ru-RU"/>
        </w:rPr>
        <w:t xml:space="preserve"> уполномоченное на прием документов регистрирует заявление с прилагаемым комплектом документов и выдает заявителю расписку в получении документов по установленной форме (приложение № 6 к настоящему Административному регламенту) с указанием перечня документов и даты их получения, а также с указанием перечня документов, которые будут получены по межведомственным запросам.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3.1.2.3. При поступлении заявления в форме электронного документа и комплекта электронных документов заявителю направляется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орган, предоставляющий муниципальную услугу.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3.1.2.4. Максимальный срок исполнения административной процедуры - 1 рабочий день.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3.1.2.5. Результатом административной процедуры является прием и регистрация заявления и комплекта документов либо отказ в приеме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3.1.3. Рассмотрение представленных документов, истребование документов (сведений), указанных в пункте 2.6.2.1. настоящего административного регламента, в рамках межведомственного взаимодействия.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3.1.3.1. Основанием для начала административной процедуры является поступление зарегистрированного заявления и прилагаемых к нему документов в Комиссию.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3.1.3.2. В случае отсутствия оснований, установленных пунктом 2.8 настоящего административного регламента, а также отсутствия в представленном пакете документов, указанных в пункте 2.6.2.1, Комиссия на основании межведомственных запросов с использованием единой системы </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Pr="00C03E5A">
        <w:rPr>
          <w:rFonts w:ascii="Times New Roman" w:eastAsia="Times New Roman" w:hAnsi="Times New Roman" w:cs="Times New Roman"/>
          <w:color w:val="000000"/>
          <w:sz w:val="28"/>
          <w:szCs w:val="28"/>
          <w:lang w:eastAsia="ru-RU"/>
        </w:rPr>
        <w:t>получает</w:t>
      </w:r>
      <w:proofErr w:type="gramEnd"/>
      <w:r w:rsidRPr="00C03E5A">
        <w:rPr>
          <w:rFonts w:ascii="Times New Roman" w:eastAsia="Times New Roman" w:hAnsi="Times New Roman" w:cs="Times New Roman"/>
          <w:color w:val="000000"/>
          <w:sz w:val="28"/>
          <w:szCs w:val="28"/>
          <w:lang w:eastAsia="ru-RU"/>
        </w:rPr>
        <w:t xml:space="preserve"> в том числе в электронной форме: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сведения из Единого государственного реестра прав на недвижимое имущество и сделок с ним о правах на жилое помещение;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б) технический паспорт жилого помещения, а для нежилых помещений - технический план;</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в)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пункта 44 Положения признано необходимым для принятия решения о признании жилого помещения </w:t>
      </w:r>
      <w:r w:rsidRPr="00C03E5A">
        <w:rPr>
          <w:rFonts w:ascii="Times New Roman" w:eastAsia="Times New Roman" w:hAnsi="Times New Roman" w:cs="Times New Roman"/>
          <w:color w:val="000000"/>
          <w:sz w:val="28"/>
          <w:szCs w:val="28"/>
          <w:lang w:eastAsia="ru-RU"/>
        </w:rPr>
        <w:lastRenderedPageBreak/>
        <w:t>соответствующим (не соответствующим) установленным в Положении требованиям.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Комиссия вправе запрашивать эти документы в органах государственного надзора (контроля), указанных в абзаце пятом пункта 7 Положения.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3.1.3.3.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w:t>
      </w:r>
      <w:proofErr w:type="gramStart"/>
      <w:r w:rsidRPr="00C03E5A">
        <w:rPr>
          <w:rFonts w:ascii="Times New Roman" w:eastAsia="Times New Roman" w:hAnsi="Times New Roman" w:cs="Times New Roman"/>
          <w:color w:val="000000"/>
          <w:sz w:val="28"/>
          <w:szCs w:val="28"/>
          <w:lang w:eastAsia="ru-RU"/>
        </w:rPr>
        <w:t>позднее</w:t>
      </w:r>
      <w:proofErr w:type="gramEnd"/>
      <w:r w:rsidRPr="00C03E5A">
        <w:rPr>
          <w:rFonts w:ascii="Times New Roman" w:eastAsia="Times New Roman" w:hAnsi="Times New Roman" w:cs="Times New Roman"/>
          <w:color w:val="000000"/>
          <w:sz w:val="28"/>
          <w:szCs w:val="28"/>
          <w:lang w:eastAsia="ru-RU"/>
        </w:rPr>
        <w:t xml:space="preserve">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w:t>
      </w:r>
      <w:proofErr w:type="gramStart"/>
      <w:r w:rsidRPr="00C03E5A">
        <w:rPr>
          <w:rFonts w:ascii="Times New Roman" w:eastAsia="Times New Roman" w:hAnsi="Times New Roman" w:cs="Times New Roman"/>
          <w:color w:val="000000"/>
          <w:sz w:val="28"/>
          <w:szCs w:val="28"/>
          <w:lang w:eastAsia="ru-RU"/>
        </w:rPr>
        <w:t>разместить</w:t>
      </w:r>
      <w:proofErr w:type="gramEnd"/>
      <w:r w:rsidRPr="00C03E5A">
        <w:rPr>
          <w:rFonts w:ascii="Times New Roman" w:eastAsia="Times New Roman" w:hAnsi="Times New Roman" w:cs="Times New Roman"/>
          <w:color w:val="000000"/>
          <w:sz w:val="28"/>
          <w:szCs w:val="28"/>
          <w:lang w:eastAsia="ru-RU"/>
        </w:rP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комиссии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3.1.4. Работа Комиссии по оценке пригодности (непригодности) жилых помещений для постоянного проживания и признания многоквартирного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дома аварийным, составление Комиссией заключения в порядке, предусмотренном пунктом 47 Положения.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3.1.4.1. Комиссия рассматривает поступившее заявление или заключение органа государственного надзора (контроля) в течение 30 дней </w:t>
      </w:r>
      <w:proofErr w:type="gramStart"/>
      <w:r w:rsidRPr="00C03E5A">
        <w:rPr>
          <w:rFonts w:ascii="Times New Roman" w:eastAsia="Times New Roman" w:hAnsi="Times New Roman" w:cs="Times New Roman"/>
          <w:color w:val="000000"/>
          <w:sz w:val="28"/>
          <w:szCs w:val="28"/>
          <w:lang w:eastAsia="ru-RU"/>
        </w:rPr>
        <w:t>с даты регистрации</w:t>
      </w:r>
      <w:proofErr w:type="gramEnd"/>
      <w:r w:rsidRPr="00C03E5A">
        <w:rPr>
          <w:rFonts w:ascii="Times New Roman" w:eastAsia="Times New Roman" w:hAnsi="Times New Roman" w:cs="Times New Roman"/>
          <w:color w:val="000000"/>
          <w:sz w:val="28"/>
          <w:szCs w:val="28"/>
          <w:lang w:eastAsia="ru-RU"/>
        </w:rPr>
        <w:t xml:space="preserve"> и принимает решение (в виде заключения), согласно Приложения №4 к административному регламенту, указанное в пункте 47 Положения, либо решение о проведении дополнительного обследования оцениваемого помещения.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3.1.4.2.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В случае непредставления заявителем документов, предусмотренных пунктом 45 Положения, пунктом 2.6.1.1.настоящего регламента и невозможности их истребования на основании </w:t>
      </w:r>
      <w:r w:rsidRPr="00C03E5A">
        <w:rPr>
          <w:rFonts w:ascii="Times New Roman" w:eastAsia="Times New Roman" w:hAnsi="Times New Roman" w:cs="Times New Roman"/>
          <w:color w:val="000000"/>
          <w:sz w:val="28"/>
          <w:szCs w:val="28"/>
          <w:lang w:eastAsia="ru-RU"/>
        </w:rPr>
        <w:lastRenderedPageBreak/>
        <w:t>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абзацем первым пункта 46 Положения.</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3.1.4.3. По результатам работы комиссия принимает одно из следующих решений об оценке соответствия помещений и многоквартирных домов установленным в Положении требованиям: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о соответствии помещения требованиям, предъявляемым к жилому помещению, и его пригодности для проживания;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б)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Положении требованиями;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в) о выявлении оснований для признания помещения </w:t>
      </w:r>
      <w:proofErr w:type="gramStart"/>
      <w:r w:rsidRPr="00C03E5A">
        <w:rPr>
          <w:rFonts w:ascii="Times New Roman" w:eastAsia="Times New Roman" w:hAnsi="Times New Roman" w:cs="Times New Roman"/>
          <w:color w:val="000000"/>
          <w:sz w:val="28"/>
          <w:szCs w:val="28"/>
          <w:lang w:eastAsia="ru-RU"/>
        </w:rPr>
        <w:t>непригодным</w:t>
      </w:r>
      <w:proofErr w:type="gramEnd"/>
      <w:r w:rsidRPr="00C03E5A">
        <w:rPr>
          <w:rFonts w:ascii="Times New Roman" w:eastAsia="Times New Roman" w:hAnsi="Times New Roman" w:cs="Times New Roman"/>
          <w:color w:val="000000"/>
          <w:sz w:val="28"/>
          <w:szCs w:val="28"/>
          <w:lang w:eastAsia="ru-RU"/>
        </w:rPr>
        <w:t xml:space="preserve"> для проживания;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г) о выявлении оснований для признания многоквартирного дома аварийным и подлежащим реконструкции;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 о выявлении оснований для признания многоквартирного дома аварийным и подлежащим сносу;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е) об отсутствии оснований для признания многоквартирного дома аварийным и подлежащим сносу или реконструкции.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3.1.4.4. В случае обследования помещения комиссия составляет в 3 экземплярах акт обследования помещения по форме согласно приложению N 7.</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3.1.4.5. Результатом административной процедуры является принятие решение (в виде заключения), </w:t>
      </w:r>
      <w:proofErr w:type="gramStart"/>
      <w:r w:rsidRPr="00C03E5A">
        <w:rPr>
          <w:rFonts w:ascii="Times New Roman" w:eastAsia="Times New Roman" w:hAnsi="Times New Roman" w:cs="Times New Roman"/>
          <w:color w:val="000000"/>
          <w:sz w:val="28"/>
          <w:szCs w:val="28"/>
          <w:lang w:eastAsia="ru-RU"/>
        </w:rPr>
        <w:t>согласно Приложения</w:t>
      </w:r>
      <w:proofErr w:type="gramEnd"/>
      <w:r w:rsidRPr="00C03E5A">
        <w:rPr>
          <w:rFonts w:ascii="Times New Roman" w:eastAsia="Times New Roman" w:hAnsi="Times New Roman" w:cs="Times New Roman"/>
          <w:color w:val="000000"/>
          <w:sz w:val="28"/>
          <w:szCs w:val="28"/>
          <w:lang w:eastAsia="ru-RU"/>
        </w:rPr>
        <w:t xml:space="preserve"> №4 к административному регламенту, указанное в пункте 47 Положения, либо решение о проведении дополнительного обследования оцениваемого помещения.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3.1.4.6. Максимальный срок исполнения административной процедуры - 30 дней.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3.1.5. </w:t>
      </w:r>
      <w:proofErr w:type="gramStart"/>
      <w:r w:rsidRPr="00C03E5A">
        <w:rPr>
          <w:rFonts w:ascii="Times New Roman" w:eastAsia="Times New Roman" w:hAnsi="Times New Roman" w:cs="Times New Roman"/>
          <w:color w:val="000000"/>
          <w:sz w:val="28"/>
          <w:szCs w:val="28"/>
          <w:lang w:eastAsia="ru-RU"/>
        </w:rPr>
        <w:t xml:space="preserve">Принятие решения администрацией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предусмотренного абзацем седьмым пункта 7 Положения, и издание распоряжение с указанием о дальнейшем использовании помещения, сроках отселения физических и юридических лиц в случае признания дома </w:t>
      </w:r>
      <w:r w:rsidRPr="00C03E5A">
        <w:rPr>
          <w:rFonts w:ascii="Times New Roman" w:eastAsia="Times New Roman" w:hAnsi="Times New Roman" w:cs="Times New Roman"/>
          <w:color w:val="000000"/>
          <w:sz w:val="28"/>
          <w:szCs w:val="28"/>
          <w:lang w:eastAsia="ru-RU"/>
        </w:rPr>
        <w:lastRenderedPageBreak/>
        <w:t>аварийным и подлежащим сносу или реконструкции или о признании необходимости проведения ремонтно-восстановительных работ либо подготовка уведомления о мотивированном отказе в предоставлении муниципальной услуги.</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3.1.5.1. </w:t>
      </w:r>
      <w:proofErr w:type="gramStart"/>
      <w:r w:rsidRPr="00C03E5A">
        <w:rPr>
          <w:rFonts w:ascii="Times New Roman" w:eastAsia="Times New Roman" w:hAnsi="Times New Roman" w:cs="Times New Roman"/>
          <w:color w:val="000000"/>
          <w:sz w:val="28"/>
          <w:szCs w:val="28"/>
          <w:lang w:eastAsia="ru-RU"/>
        </w:rPr>
        <w:t>На основании полученного заключения Администрация принимает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w:t>
      </w:r>
      <w:proofErr w:type="gramEnd"/>
      <w:r w:rsidRPr="00C03E5A">
        <w:rPr>
          <w:rFonts w:ascii="Times New Roman" w:eastAsia="Times New Roman" w:hAnsi="Times New Roman" w:cs="Times New Roman"/>
          <w:color w:val="000000"/>
          <w:sz w:val="28"/>
          <w:szCs w:val="28"/>
          <w:lang w:eastAsia="ru-RU"/>
        </w:rPr>
        <w:t xml:space="preserve"> работ.</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3.1.5.2. По результатам принятого решения уполномоченное должностное лицо: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3.1.5.2.1. Готовит проект распоряжения администрации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восстановительных работ либо уведомление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3.1.5.2.2. Передает проект распоряжения администрации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 либо уведомление о мотивированном отказе в предоставлении муниципальной услуги на подписание главе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3.1.5.2.3. Обеспечивает регистрацию распоряжения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восстановительных работ либо уведомления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3.1.5.3. Результатом административной процедуры является издание распоряжения администрации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 либо уведомление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3.1.5.4. Максимальный срок исполнения административной процедуры - 30 дней.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3.1.6. Выдача (направление) заявителю распоряжения и заключения Комиссии либо уведомления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3.1.6.1. </w:t>
      </w:r>
      <w:proofErr w:type="gramStart"/>
      <w:r w:rsidRPr="00C03E5A">
        <w:rPr>
          <w:rFonts w:ascii="Times New Roman" w:eastAsia="Times New Roman" w:hAnsi="Times New Roman" w:cs="Times New Roman"/>
          <w:color w:val="000000"/>
          <w:sz w:val="28"/>
          <w:szCs w:val="28"/>
          <w:lang w:eastAsia="ru-RU"/>
        </w:rPr>
        <w:t>Комиссия в 5-дневный срок со дня принятия решения, предусмотренного пунктом 49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государственных и муниципальных услуг,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w:t>
      </w:r>
      <w:proofErr w:type="gramEnd"/>
      <w:r w:rsidRPr="00C03E5A">
        <w:rPr>
          <w:rFonts w:ascii="Times New Roman" w:eastAsia="Times New Roman" w:hAnsi="Times New Roman" w:cs="Times New Roman"/>
          <w:color w:val="000000"/>
          <w:sz w:val="28"/>
          <w:szCs w:val="28"/>
          <w:lang w:eastAsia="ru-RU"/>
        </w:rPr>
        <w:t xml:space="preserve">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36 Положения, решение, предусмотренное пунктом 47 Положения, направляется в соответствующий федеральный орган исполнительной власти, орган исполнительной власти субъекта Российской</w:t>
      </w:r>
      <w:proofErr w:type="gramEnd"/>
      <w:r w:rsidRPr="00C03E5A">
        <w:rPr>
          <w:rFonts w:ascii="Times New Roman" w:eastAsia="Times New Roman" w:hAnsi="Times New Roman" w:cs="Times New Roman"/>
          <w:color w:val="000000"/>
          <w:sz w:val="28"/>
          <w:szCs w:val="28"/>
          <w:lang w:eastAsia="ru-RU"/>
        </w:rPr>
        <w:t xml:space="preserve"> Федерации, орган местного самоуправления, собственнику жилья и заявителю не позднее рабочего дня, следующего за днем оформления решения.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пунктом 47 Положения, направляется в 5-дневный срок в органы прокуратуры для решения вопроса о принятии</w:t>
      </w:r>
      <w:proofErr w:type="gramEnd"/>
      <w:r w:rsidRPr="00C03E5A">
        <w:rPr>
          <w:rFonts w:ascii="Times New Roman" w:eastAsia="Times New Roman" w:hAnsi="Times New Roman" w:cs="Times New Roman"/>
          <w:color w:val="000000"/>
          <w:sz w:val="28"/>
          <w:szCs w:val="28"/>
          <w:lang w:eastAsia="ru-RU"/>
        </w:rPr>
        <w:t xml:space="preserve"> мер, предусмотренных законодательством Российской Федерации.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3.1.6.2. Максимальный срок исполнения административной процедуры –5 календарных дней.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 Для признания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3.2.1. Предоставление муниципальной услуги включает в себя следующие административные процедуры: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прием и регистрацию заявления с комплектом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рассмотрение представленных документов, истребование документов (сведений), указанных в пункте 2.6.2.2.настоящего административного регламента, в рамках межведомственного взаимодействия;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принятие решения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 выдачу (направление) заявителю решения Администрации либо уведомления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 5 к настоящему административному регламенту.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3.2.2. Прием заявления и прилагаемых к нему документов, проверка представленных документов на соответствие требованиям пункта 2.6.1.2. настоящего Административного регламента и регистрация заявления.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3.2.2.1. Основанием для начала предоставления административной процедуры является: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личное обращение заявителя или его уполномоченного представителя с заявлением о предоставлении муниципальной услуги и комплектом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поступление в адрес органа предоставляющего муниципальную услугу заявления с комплектом документов, необходимых для предоставления муниципальной услуги в виде почтового отправления или в электронном виде.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Образец заявления приведен в приложениях №2-3 к настоящему административному регламенту.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 заявлению должны быть приложены документы, указанные в пункте 2.6.1.2. настоящего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3.2.2.2. При личном обращении заявителя или уполномоченного представителя в орган, предоставляющий муниципальную услугу, должностное лицо, уполномоченное на прием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устанавливает предмет обращения, личность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проверяет полномочия заявителя, в том числе полномочия представителя заявителя действовать от его имени, полномочия представителя юридического лица действовать от имени юридического лица;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сличает копии предоставленных документов, не заверенных в установленном порядке, с подлинным экземпляром и заверяет своей подписью с указанием должности, фамилии и инициалов;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проверяет наличие или отсутствие оснований для отказа в приеме документов предусмотренных пунктом 2.7. настоящего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При наличии оснований для отказа в приеме документов должностное </w:t>
      </w:r>
      <w:proofErr w:type="gramStart"/>
      <w:r w:rsidRPr="00C03E5A">
        <w:rPr>
          <w:rFonts w:ascii="Times New Roman" w:eastAsia="Times New Roman" w:hAnsi="Times New Roman" w:cs="Times New Roman"/>
          <w:color w:val="000000"/>
          <w:sz w:val="28"/>
          <w:szCs w:val="28"/>
          <w:lang w:eastAsia="ru-RU"/>
        </w:rPr>
        <w:t>лицо</w:t>
      </w:r>
      <w:proofErr w:type="gramEnd"/>
      <w:r w:rsidRPr="00C03E5A">
        <w:rPr>
          <w:rFonts w:ascii="Times New Roman" w:eastAsia="Times New Roman" w:hAnsi="Times New Roman" w:cs="Times New Roman"/>
          <w:color w:val="000000"/>
          <w:sz w:val="28"/>
          <w:szCs w:val="28"/>
          <w:lang w:eastAsia="ru-RU"/>
        </w:rPr>
        <w:t xml:space="preserve"> уполномоченное на прием документов указывает заявителю на допущенные нарушения и возвращает заявление и комплект документов заявителю.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При отсутствии оснований для отказа в приеме документов должностное </w:t>
      </w:r>
      <w:proofErr w:type="gramStart"/>
      <w:r w:rsidRPr="00C03E5A">
        <w:rPr>
          <w:rFonts w:ascii="Times New Roman" w:eastAsia="Times New Roman" w:hAnsi="Times New Roman" w:cs="Times New Roman"/>
          <w:color w:val="000000"/>
          <w:sz w:val="28"/>
          <w:szCs w:val="28"/>
          <w:lang w:eastAsia="ru-RU"/>
        </w:rPr>
        <w:t>лицо</w:t>
      </w:r>
      <w:proofErr w:type="gramEnd"/>
      <w:r w:rsidRPr="00C03E5A">
        <w:rPr>
          <w:rFonts w:ascii="Times New Roman" w:eastAsia="Times New Roman" w:hAnsi="Times New Roman" w:cs="Times New Roman"/>
          <w:color w:val="000000"/>
          <w:sz w:val="28"/>
          <w:szCs w:val="28"/>
          <w:lang w:eastAsia="ru-RU"/>
        </w:rPr>
        <w:t xml:space="preserve"> уполномоченное на прием документов регистрирует заявление с прилагаемым комплектом документов и выдает заявителю расписку в получении документов по установленной форме (приложение № 6 к настоящему Административному регламенту) с указанием перечня </w:t>
      </w:r>
      <w:r w:rsidRPr="00C03E5A">
        <w:rPr>
          <w:rFonts w:ascii="Times New Roman" w:eastAsia="Times New Roman" w:hAnsi="Times New Roman" w:cs="Times New Roman"/>
          <w:color w:val="000000"/>
          <w:sz w:val="28"/>
          <w:szCs w:val="28"/>
          <w:lang w:eastAsia="ru-RU"/>
        </w:rPr>
        <w:lastRenderedPageBreak/>
        <w:t>документов и даты их получения, а также с указанием перечня документов, которые будут получены по межведомственным запросам.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3.2.2.3. При поступлении заявления в форме электронного документа и комплекта электронных документов заявителю направляется уведомление, </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орган, предоставляющий муниципальную услугу.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3.2.2.4. Максимальный срок исполнения административной процедуры - 1 рабочий день.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3.2.2.5. Результатом административной процедуры является прием и регистрация заявления и комплекта документов либо отказ в приеме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3.2.3. Рассмотрение представленных документов, истребование документов (сведений), указанных в пункте 2.6.2.2. настоящего административного регламента, в рамках межведомственного взаимодействия.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3.2.3.1. Основанием для начала административной процедуры является поступление зарегистрированного заявления и прилагаемых к нему документов в Администрацию.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3.2.3.2. В случае отсутствия оснований, установленных пунктом 2.8 настоящего административного регламента, а также отсутствия в представленном пакете документов, указанных в пункте 2.6.2.2, Администрация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Pr="00C03E5A">
        <w:rPr>
          <w:rFonts w:ascii="Times New Roman" w:eastAsia="Times New Roman" w:hAnsi="Times New Roman" w:cs="Times New Roman"/>
          <w:color w:val="000000"/>
          <w:sz w:val="28"/>
          <w:szCs w:val="28"/>
          <w:lang w:eastAsia="ru-RU"/>
        </w:rPr>
        <w:t>получает</w:t>
      </w:r>
      <w:proofErr w:type="gramEnd"/>
      <w:r w:rsidRPr="00C03E5A">
        <w:rPr>
          <w:rFonts w:ascii="Times New Roman" w:eastAsia="Times New Roman" w:hAnsi="Times New Roman" w:cs="Times New Roman"/>
          <w:color w:val="000000"/>
          <w:sz w:val="28"/>
          <w:szCs w:val="28"/>
          <w:lang w:eastAsia="ru-RU"/>
        </w:rPr>
        <w:t xml:space="preserve"> в том числе в электронной форме: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выписку из Единого государственного реестра недвижимости, содержащую сведения о зарегистрированных правах на садовый или жилой дом.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3.2.3.3. В случае отсутствия оснований, указанных в п.2.8. Административного регламента Администрация принимает решение о признании садового дома жилым домом и жилого дома садовым домом, согласно приложению N8 к Административному регламенту.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случае наличия оснований, указанных в п.2.8. Административного регламента Администрация принимает решение о подготовке уведомления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3.2.3.4. Максимальный срок исполнения административной процедуры – 37 календарных дней.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3.2.4. Принятие решения Администрацией о признании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3.2.4.1. По результатам рассмотренных документов уполномоченное должностное лицо: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 готовит проект решения администрации о признании садового дома жилым домом и жилого дома садовым домом либо уведомление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2) передает проект решения администрации о признании садового дома жилым домом и жилого дома садовым домом либо уведомление о мотивированном отказе в предоставлении муниципальной услуги на подписание главе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 обеспечивает регистрацию утвержденного решения о признании садового дома жилым домом и жилого дома садовым домом либо уведомление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3.2.5. Результатом административной процедуры является подготовка, подписание и регистрация решения о признании садового дома жилым домом и жилого дома садовым домом либо уведомление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3.2.6. Максимальный срок исполнения административной процедуры – 5 календарных дней.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3.2.7. Выдача (направление) заявителю решения Администрации либо уведомления о мотивированном отказе в предоставлении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3.2.7.1. Администрация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приложению N8 к Административному регламенту.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3.2.7.2. Максимальный срок исполнения административной процедуры –3 рабочих дня.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4. Формы </w:t>
      </w:r>
      <w:proofErr w:type="gramStart"/>
      <w:r w:rsidRPr="00C03E5A">
        <w:rPr>
          <w:rFonts w:ascii="Times New Roman" w:eastAsia="Times New Roman" w:hAnsi="Times New Roman" w:cs="Times New Roman"/>
          <w:color w:val="000000"/>
          <w:sz w:val="28"/>
          <w:szCs w:val="28"/>
          <w:lang w:eastAsia="ru-RU"/>
        </w:rPr>
        <w:t>контроля за</w:t>
      </w:r>
      <w:proofErr w:type="gramEnd"/>
      <w:r w:rsidRPr="00C03E5A">
        <w:rPr>
          <w:rFonts w:ascii="Times New Roman" w:eastAsia="Times New Roman" w:hAnsi="Times New Roman" w:cs="Times New Roman"/>
          <w:color w:val="000000"/>
          <w:sz w:val="28"/>
          <w:szCs w:val="28"/>
          <w:lang w:eastAsia="ru-RU"/>
        </w:rPr>
        <w:t xml:space="preserve"> исполнением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4.1. Текущий контроль организации предоставления муниципальной услуги осуществляется должностными лицами органа местного самоуправления, ответственными за организацию работы по предоставлению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4.2. Перечень иных должностных лиц администрации,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муниципальными правовыми актами администрации.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Муниципальные служащие,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4.3. Текущий контроль осуществляется путем проведения должностным лицом, ответственным за организацию работы по </w:t>
      </w:r>
      <w:r w:rsidRPr="00C03E5A">
        <w:rPr>
          <w:rFonts w:ascii="Times New Roman" w:eastAsia="Times New Roman" w:hAnsi="Times New Roman" w:cs="Times New Roman"/>
          <w:color w:val="000000"/>
          <w:sz w:val="28"/>
          <w:szCs w:val="28"/>
          <w:lang w:eastAsia="ru-RU"/>
        </w:rPr>
        <w:lastRenderedPageBreak/>
        <w:t>предоставлению муниципальной услуги, проверок соблюдения и исполнения сотрудниками положений Административного регламента.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4.4. Проведение текущего контроля должно осуществляться не реже двух раз в год.</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Текущий контроль может быть плановым (осуществляться на основании полугодовых или годовых планов работы органа местного самоуправления)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Результаты проверки оформляются в виде справки, в которой отмечаются выявленные недостатки и указываются предложения по их устранению.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4.5. </w:t>
      </w:r>
      <w:proofErr w:type="gramStart"/>
      <w:r w:rsidRPr="00C03E5A">
        <w:rPr>
          <w:rFonts w:ascii="Times New Roman" w:eastAsia="Times New Roman" w:hAnsi="Times New Roman" w:cs="Times New Roman"/>
          <w:color w:val="000000"/>
          <w:sz w:val="28"/>
          <w:szCs w:val="28"/>
          <w:lang w:eastAsia="ru-RU"/>
        </w:rPr>
        <w:t>Контроль за</w:t>
      </w:r>
      <w:proofErr w:type="gramEnd"/>
      <w:r w:rsidRPr="00C03E5A">
        <w:rPr>
          <w:rFonts w:ascii="Times New Roman" w:eastAsia="Times New Roman" w:hAnsi="Times New Roman" w:cs="Times New Roman"/>
          <w:color w:val="000000"/>
          <w:sz w:val="28"/>
          <w:szCs w:val="28"/>
          <w:lang w:eastAsia="ru-RU"/>
        </w:rPr>
        <w:t xml:space="preserve"> предоставлением муниципальной услуги может быть осуществлен со стороны граждан, их объединений и организаций в соответствие с законодательством Российской Федерации.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5.1. Заявители имеют право на обжалование решений и действий (бездействия) должностных лиц администрации в досудебном порядке, на получение информации, необходимой для обоснования и рассмотрения жалобы.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5.2. Заявитель может обратиться с </w:t>
      </w:r>
      <w:proofErr w:type="gramStart"/>
      <w:r w:rsidRPr="00C03E5A">
        <w:rPr>
          <w:rFonts w:ascii="Times New Roman" w:eastAsia="Times New Roman" w:hAnsi="Times New Roman" w:cs="Times New Roman"/>
          <w:color w:val="000000"/>
          <w:sz w:val="28"/>
          <w:szCs w:val="28"/>
          <w:lang w:eastAsia="ru-RU"/>
        </w:rPr>
        <w:t>жалобой</w:t>
      </w:r>
      <w:proofErr w:type="gramEnd"/>
      <w:r w:rsidRPr="00C03E5A">
        <w:rPr>
          <w:rFonts w:ascii="Times New Roman" w:eastAsia="Times New Roman" w:hAnsi="Times New Roman" w:cs="Times New Roman"/>
          <w:color w:val="000000"/>
          <w:sz w:val="28"/>
          <w:szCs w:val="28"/>
          <w:lang w:eastAsia="ru-RU"/>
        </w:rPr>
        <w:t xml:space="preserve"> в том числе в следующих случаях: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1) нарушение срока регистрации запроса о предоставлении муниципальной услуги, запроса, указанного в статье 15.1 Федерального закона от 27.07.2010 №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210-ФЗ «Об организации предоставления государственных и муниципальных услуг»;</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 нарушение срока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нормативными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правовыми актами органов местного самоуправления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для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нормативными </w:t>
      </w:r>
      <w:r w:rsidRPr="00C03E5A">
        <w:rPr>
          <w:rFonts w:ascii="Times New Roman" w:eastAsia="Times New Roman" w:hAnsi="Times New Roman" w:cs="Times New Roman"/>
          <w:color w:val="000000"/>
          <w:sz w:val="28"/>
          <w:szCs w:val="28"/>
          <w:lang w:eastAsia="ru-RU"/>
        </w:rPr>
        <w:lastRenderedPageBreak/>
        <w:t xml:space="preserve">правовыми актами органов местного самоуправления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w:t>
      </w:r>
      <w:proofErr w:type="spellStart"/>
      <w:r w:rsidRPr="00C03E5A">
        <w:rPr>
          <w:rFonts w:ascii="Times New Roman" w:eastAsia="Times New Roman" w:hAnsi="Times New Roman" w:cs="Times New Roman"/>
          <w:color w:val="000000"/>
          <w:sz w:val="28"/>
          <w:szCs w:val="28"/>
          <w:lang w:eastAsia="ru-RU"/>
        </w:rPr>
        <w:t>сльсовета</w:t>
      </w:r>
      <w:proofErr w:type="spellEnd"/>
      <w:r w:rsidRPr="00C03E5A">
        <w:rPr>
          <w:rFonts w:ascii="Times New Roman" w:eastAsia="Times New Roman" w:hAnsi="Times New Roman" w:cs="Times New Roman"/>
          <w:color w:val="000000"/>
          <w:sz w:val="28"/>
          <w:szCs w:val="28"/>
          <w:lang w:eastAsia="ru-RU"/>
        </w:rPr>
        <w:t xml:space="preserve"> для предоставления муниципальной услуги, у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нормативными правовыми актами органов местного самоуправления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нормативными правовыми актами органов местного самоуправления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8) нарушение срока или порядка выдачи документов по результатам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нормативными правовыми актами органов местного самоуправления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указанного Федерального закона.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5.3. Основанием для начала процедуры досудебного (внесудебного) обжалования является поступившая жалоба.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Основанием для начала процедуры досудебного (внесудебного) обжалования является поступившая жалоба. Жалоба подается в письменной форме на бумажном носителе, в электронной форме в орган, предоставляющий муниципальную услугу.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отсутствия рассматриваются непосредственно руководителем органа, предоставляющего муниципальную услугу.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Жалоба на решения и действия (бездействие) органа, предоставляющего муниципальную услугу, должностного лица органа, </w:t>
      </w:r>
      <w:r w:rsidRPr="00C03E5A">
        <w:rPr>
          <w:rFonts w:ascii="Times New Roman" w:eastAsia="Times New Roman" w:hAnsi="Times New Roman" w:cs="Times New Roman"/>
          <w:color w:val="000000"/>
          <w:sz w:val="28"/>
          <w:szCs w:val="28"/>
          <w:lang w:eastAsia="ru-RU"/>
        </w:rPr>
        <w:lastRenderedPageBreak/>
        <w:t xml:space="preserve">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единого портала государственных и муниципальных услуг, а также может быть принята при личном приеме заявителя.</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5.4. Жалоба должна содержать: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наименование органа, предоставляющего муниципальную услугу, фамилию, имя, отчество должностного лица либо муниципального служащего, решения и действия (бездействие) которого обжалуются;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сведения об обжалуемых решениях и действиях (бездействии) администрации, должностного лица либо муниципального служащего;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доводы, на основании которых заявитель не согласен с решением и действием (бездействием) администрации, должностного лица либо муниципального служащего. Заявителем могут быть представлены документы (при наличии), подтверждающие его доводы, либо их копии.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5.5. Заявитель может обжаловать решения и действия (бездействие) должностных лиц, муниципальных служащих администрации главе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5.6. Должностные лица администрации, указанные в пункте 5.5 настоящего раздела административного регламента, проводят личный прием заявителей.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в сети Интернет и информационных стендах.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5.7. Должностное лицо, уполномоченное на рассмотрение жалобы, или администрация отказывают в удовлетворении жалобы в следующих случаях: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 наличие вступившего в законную силу решения суда, арбитражного суда по жалобе о том же предмете и по тем же основаниям;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 подача жалобы лицом, полномочия которого не подтверждены в порядке, установленном законодательством;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случае</w:t>
      </w:r>
      <w:proofErr w:type="gramStart"/>
      <w:r w:rsidRPr="00C03E5A">
        <w:rPr>
          <w:rFonts w:ascii="Times New Roman" w:eastAsia="Times New Roman" w:hAnsi="Times New Roman" w:cs="Times New Roman"/>
          <w:color w:val="000000"/>
          <w:sz w:val="28"/>
          <w:szCs w:val="28"/>
          <w:lang w:eastAsia="ru-RU"/>
        </w:rPr>
        <w:t>,</w:t>
      </w:r>
      <w:proofErr w:type="gramEnd"/>
      <w:r w:rsidRPr="00C03E5A">
        <w:rPr>
          <w:rFonts w:ascii="Times New Roman" w:eastAsia="Times New Roman" w:hAnsi="Times New Roman" w:cs="Times New Roman"/>
          <w:color w:val="000000"/>
          <w:sz w:val="28"/>
          <w:szCs w:val="28"/>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Должностное лицо, уполномоченное на рассмотрение жалобы, или администрация вправе оставить жалобу без ответа в следующих случаях: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случае оставления жалобы без ответа, заявителю направляется уведомление о недопустимости злоупотребления правом.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5.8. Заявители имеют право на получение документов и информации, необходимых для обоснования и рассмотрения жалобы.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5.9. </w:t>
      </w:r>
      <w:proofErr w:type="gramStart"/>
      <w:r w:rsidRPr="00C03E5A">
        <w:rPr>
          <w:rFonts w:ascii="Times New Roman" w:eastAsia="Times New Roman" w:hAnsi="Times New Roman" w:cs="Times New Roman"/>
          <w:color w:val="000000"/>
          <w:sz w:val="28"/>
          <w:szCs w:val="28"/>
          <w:lang w:eastAsia="ru-RU"/>
        </w:rPr>
        <w:t>Жалоба подлежит рассмотрению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5.11. В случае установления в ходе или по результатам </w:t>
      </w:r>
      <w:proofErr w:type="gramStart"/>
      <w:r w:rsidRPr="00C03E5A">
        <w:rPr>
          <w:rFonts w:ascii="Times New Roman" w:eastAsia="Times New Roman" w:hAnsi="Times New Roman" w:cs="Times New Roman"/>
          <w:color w:val="000000"/>
          <w:sz w:val="28"/>
          <w:szCs w:val="28"/>
          <w:lang w:eastAsia="ru-RU"/>
        </w:rPr>
        <w:t>рассмотрения жалобы признаков состава административного правонарушения</w:t>
      </w:r>
      <w:proofErr w:type="gramEnd"/>
      <w:r w:rsidRPr="00C03E5A">
        <w:rPr>
          <w:rFonts w:ascii="Times New Roman" w:eastAsia="Times New Roman" w:hAnsi="Times New Roman" w:cs="Times New Roman"/>
          <w:color w:val="000000"/>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компетентный орган.</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670"/>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xml:space="preserve">                                                                                                              </w:t>
      </w:r>
    </w:p>
    <w:p w:rsidR="00C03E5A" w:rsidRPr="00C03E5A" w:rsidRDefault="00C03E5A" w:rsidP="00C03E5A">
      <w:pPr>
        <w:spacing w:after="0" w:line="240" w:lineRule="auto"/>
        <w:jc w:val="both"/>
        <w:rPr>
          <w:rFonts w:ascii="Times New Roman" w:eastAsia="Times New Roman" w:hAnsi="Times New Roman" w:cs="Times New Roman"/>
          <w:color w:val="000000"/>
          <w:sz w:val="24"/>
          <w:szCs w:val="24"/>
          <w:lang w:eastAsia="ru-RU"/>
        </w:rPr>
      </w:pPr>
      <w:r w:rsidRPr="00C03E5A">
        <w:rPr>
          <w:rFonts w:ascii="Arial" w:eastAsia="Times New Roman" w:hAnsi="Arial" w:cs="Arial"/>
          <w:color w:val="000000"/>
          <w:sz w:val="24"/>
          <w:szCs w:val="24"/>
          <w:lang w:eastAsia="ru-RU"/>
        </w:rPr>
        <w:t xml:space="preserve">                                                                                                             </w:t>
      </w:r>
      <w:r w:rsidRPr="00C03E5A">
        <w:rPr>
          <w:rFonts w:ascii="Times New Roman" w:eastAsia="Times New Roman" w:hAnsi="Times New Roman" w:cs="Times New Roman"/>
          <w:color w:val="000000"/>
          <w:sz w:val="24"/>
          <w:szCs w:val="24"/>
          <w:lang w:eastAsia="ru-RU"/>
        </w:rPr>
        <w:t>Приложение № 1</w:t>
      </w: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firstLine="5670"/>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Arial" w:eastAsia="Times New Roman" w:hAnsi="Arial" w:cs="Arial"/>
          <w:color w:val="000000"/>
          <w:sz w:val="24"/>
          <w:szCs w:val="24"/>
          <w:lang w:eastAsia="ru-RU"/>
        </w:rPr>
        <w:t> </w:t>
      </w:r>
      <w:r w:rsidRPr="00C03E5A">
        <w:rPr>
          <w:rFonts w:ascii="Times New Roman" w:eastAsia="Times New Roman" w:hAnsi="Times New Roman" w:cs="Times New Roman"/>
          <w:color w:val="000000"/>
          <w:sz w:val="28"/>
          <w:szCs w:val="28"/>
          <w:lang w:eastAsia="ru-RU"/>
        </w:rPr>
        <w:t xml:space="preserve">Место нахождения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632356, РФ, Новосибирская область, Куйбышевский район, п. Веснянка, ул. Центральная, 1</w:t>
      </w:r>
    </w:p>
    <w:p w:rsidR="00C03E5A" w:rsidRPr="00C03E5A" w:rsidRDefault="00C03E5A" w:rsidP="00C03E5A">
      <w:pPr>
        <w:spacing w:after="0" w:line="240" w:lineRule="auto"/>
        <w:ind w:left="709"/>
        <w:jc w:val="both"/>
        <w:rPr>
          <w:rFonts w:ascii="Times New Roman" w:eastAsia="Times New Roman" w:hAnsi="Times New Roman" w:cs="Times New Roman"/>
          <w:color w:val="000000"/>
          <w:sz w:val="28"/>
          <w:szCs w:val="28"/>
          <w:lang w:eastAsia="ru-RU"/>
        </w:rPr>
      </w:pPr>
    </w:p>
    <w:p w:rsidR="00C03E5A" w:rsidRPr="00C03E5A" w:rsidRDefault="00C03E5A" w:rsidP="00C03E5A">
      <w:pPr>
        <w:ind w:left="709"/>
        <w:rPr>
          <w:rFonts w:ascii="Times New Roman" w:hAnsi="Times New Roman" w:cs="Times New Roman"/>
          <w:sz w:val="28"/>
          <w:szCs w:val="28"/>
          <w:lang w:eastAsia="ru-RU" w:bidi="ru-RU"/>
        </w:rPr>
      </w:pPr>
      <w:r w:rsidRPr="00C03E5A">
        <w:rPr>
          <w:rFonts w:ascii="Times New Roman" w:hAnsi="Times New Roman" w:cs="Times New Roman"/>
          <w:sz w:val="28"/>
          <w:szCs w:val="28"/>
          <w:lang w:eastAsia="ru-RU" w:bidi="ru-RU"/>
        </w:rPr>
        <w:t>режим работы:</w:t>
      </w:r>
    </w:p>
    <w:p w:rsidR="00C03E5A" w:rsidRPr="00C03E5A" w:rsidRDefault="00C03E5A" w:rsidP="00C03E5A">
      <w:pPr>
        <w:spacing w:after="0" w:line="240" w:lineRule="auto"/>
        <w:jc w:val="both"/>
        <w:rPr>
          <w:rFonts w:ascii="Times New Roman" w:hAnsi="Times New Roman" w:cs="Times New Roman"/>
          <w:sz w:val="28"/>
          <w:szCs w:val="28"/>
          <w:lang w:eastAsia="ru-RU" w:bidi="ru-RU"/>
        </w:rPr>
      </w:pPr>
      <w:r w:rsidRPr="00C03E5A">
        <w:rPr>
          <w:rFonts w:ascii="Times New Roman" w:hAnsi="Times New Roman" w:cs="Times New Roman"/>
          <w:sz w:val="28"/>
          <w:szCs w:val="28"/>
          <w:lang w:eastAsia="ru-RU" w:bidi="ru-RU"/>
        </w:rPr>
        <w:t xml:space="preserve">            понедельник, вторник, среда, четверг – с 09:00 ч. до 17:00 ч.,</w:t>
      </w:r>
    </w:p>
    <w:p w:rsidR="00C03E5A" w:rsidRPr="00C03E5A" w:rsidRDefault="00C03E5A" w:rsidP="00C03E5A">
      <w:pPr>
        <w:spacing w:after="0" w:line="240" w:lineRule="auto"/>
        <w:jc w:val="both"/>
        <w:rPr>
          <w:rFonts w:ascii="Times New Roman" w:hAnsi="Times New Roman" w:cs="Times New Roman"/>
          <w:sz w:val="28"/>
          <w:szCs w:val="28"/>
          <w:lang w:eastAsia="ru-RU" w:bidi="ru-RU"/>
        </w:rPr>
      </w:pPr>
      <w:r w:rsidRPr="00C03E5A">
        <w:rPr>
          <w:rFonts w:ascii="Times New Roman" w:hAnsi="Times New Roman" w:cs="Times New Roman"/>
          <w:sz w:val="28"/>
          <w:szCs w:val="28"/>
          <w:lang w:eastAsia="ru-RU" w:bidi="ru-RU"/>
        </w:rPr>
        <w:t xml:space="preserve">            пятница – с 09:00 ч. до 16:00 ч.,</w:t>
      </w:r>
    </w:p>
    <w:p w:rsidR="00C03E5A" w:rsidRPr="00C03E5A" w:rsidRDefault="00C03E5A" w:rsidP="00C03E5A">
      <w:pPr>
        <w:spacing w:after="0" w:line="240" w:lineRule="auto"/>
        <w:jc w:val="both"/>
        <w:rPr>
          <w:rFonts w:ascii="Times New Roman" w:hAnsi="Times New Roman" w:cs="Times New Roman"/>
          <w:sz w:val="28"/>
          <w:szCs w:val="28"/>
          <w:lang w:eastAsia="ru-RU" w:bidi="ru-RU"/>
        </w:rPr>
      </w:pPr>
      <w:r w:rsidRPr="00C03E5A">
        <w:rPr>
          <w:rFonts w:ascii="Times New Roman" w:hAnsi="Times New Roman" w:cs="Times New Roman"/>
          <w:sz w:val="28"/>
          <w:szCs w:val="28"/>
          <w:lang w:eastAsia="ru-RU" w:bidi="ru-RU"/>
        </w:rPr>
        <w:t xml:space="preserve">            перерыв – с 13:00 ч. до 14:00 ч;</w:t>
      </w:r>
    </w:p>
    <w:p w:rsidR="00C03E5A" w:rsidRPr="00C03E5A" w:rsidRDefault="00C03E5A" w:rsidP="00C03E5A">
      <w:pPr>
        <w:spacing w:after="0" w:line="240" w:lineRule="auto"/>
        <w:jc w:val="both"/>
        <w:rPr>
          <w:rFonts w:ascii="Times New Roman" w:hAnsi="Times New Roman" w:cs="Times New Roman"/>
          <w:sz w:val="28"/>
          <w:szCs w:val="28"/>
          <w:lang w:eastAsia="ru-RU" w:bidi="ru-RU"/>
        </w:rPr>
      </w:pPr>
      <w:r w:rsidRPr="00C03E5A">
        <w:rPr>
          <w:rFonts w:ascii="Times New Roman" w:hAnsi="Times New Roman" w:cs="Times New Roman"/>
          <w:sz w:val="28"/>
          <w:szCs w:val="28"/>
          <w:lang w:eastAsia="ru-RU" w:bidi="ru-RU"/>
        </w:rPr>
        <w:t xml:space="preserve">            суббота, воскресенье – выходной день.</w:t>
      </w:r>
    </w:p>
    <w:p w:rsidR="00C03E5A" w:rsidRPr="00C03E5A" w:rsidRDefault="00C03E5A" w:rsidP="00C03E5A">
      <w:pPr>
        <w:spacing w:after="0" w:line="240" w:lineRule="auto"/>
        <w:jc w:val="both"/>
        <w:rPr>
          <w:rFonts w:ascii="Times New Roman" w:hAnsi="Times New Roman" w:cs="Times New Roman"/>
          <w:sz w:val="28"/>
          <w:szCs w:val="28"/>
          <w:lang w:eastAsia="ru-RU" w:bidi="ru-RU"/>
        </w:rPr>
      </w:pPr>
    </w:p>
    <w:p w:rsidR="00C03E5A" w:rsidRPr="00C03E5A" w:rsidRDefault="00C03E5A" w:rsidP="00C03E5A">
      <w:pPr>
        <w:spacing w:after="0" w:line="240" w:lineRule="auto"/>
        <w:jc w:val="both"/>
        <w:rPr>
          <w:rFonts w:ascii="Times New Roman" w:hAnsi="Times New Roman" w:cs="Times New Roman"/>
          <w:sz w:val="28"/>
          <w:szCs w:val="28"/>
          <w:lang w:eastAsia="ru-RU" w:bidi="ru-RU"/>
        </w:rPr>
      </w:pPr>
      <w:r w:rsidRPr="00C03E5A">
        <w:rPr>
          <w:rFonts w:ascii="Times New Roman" w:hAnsi="Times New Roman" w:cs="Times New Roman"/>
          <w:sz w:val="28"/>
          <w:szCs w:val="28"/>
          <w:lang w:eastAsia="ru-RU" w:bidi="ru-RU"/>
        </w:rPr>
        <w:t xml:space="preserve">            Телефон</w:t>
      </w:r>
      <w:r w:rsidRPr="00C03E5A">
        <w:rPr>
          <w:rFonts w:ascii="Times New Roman" w:eastAsia="Times New Roman" w:hAnsi="Times New Roman" w:cs="Times New Roman"/>
          <w:color w:val="000000"/>
          <w:sz w:val="28"/>
          <w:szCs w:val="28"/>
          <w:lang w:eastAsia="ru-RU"/>
        </w:rPr>
        <w:t xml:space="preserve"> для справок</w:t>
      </w:r>
      <w:r w:rsidRPr="00C03E5A">
        <w:rPr>
          <w:rFonts w:ascii="Times New Roman" w:hAnsi="Times New Roman" w:cs="Times New Roman"/>
          <w:sz w:val="28"/>
          <w:szCs w:val="28"/>
          <w:lang w:eastAsia="ru-RU" w:bidi="ru-RU"/>
        </w:rPr>
        <w:t>: (838362)34-110;</w:t>
      </w: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lang w:eastAsia="ru-RU" w:bidi="ru-RU"/>
        </w:rPr>
      </w:pPr>
      <w:r w:rsidRPr="00C03E5A">
        <w:rPr>
          <w:rFonts w:ascii="Times New Roman" w:eastAsia="Times New Roman" w:hAnsi="Times New Roman" w:cs="Times New Roman"/>
          <w:color w:val="000000"/>
          <w:sz w:val="28"/>
          <w:szCs w:val="28"/>
          <w:lang w:eastAsia="ru-RU"/>
        </w:rPr>
        <w:t xml:space="preserve">  Официальный сайт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в сети Интернет: </w:t>
      </w:r>
      <w:hyperlink r:id="rId8" w:tgtFrame="_blank" w:history="1">
        <w:r w:rsidRPr="00C03E5A">
          <w:rPr>
            <w:rFonts w:ascii="Times New Roman" w:eastAsia="Times New Roman" w:hAnsi="Times New Roman" w:cs="Times New Roman"/>
            <w:sz w:val="28"/>
            <w:szCs w:val="28"/>
            <w:u w:val="single"/>
            <w:lang w:eastAsia="ru-RU" w:bidi="ru-RU"/>
          </w:rPr>
          <w:t>http://vesnyanka.nso.ru</w:t>
        </w:r>
      </w:hyperlink>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r w:rsidRPr="00C03E5A">
        <w:rPr>
          <w:rFonts w:ascii="Times New Roman" w:eastAsia="Times New Roman" w:hAnsi="Times New Roman" w:cs="Times New Roman"/>
          <w:sz w:val="28"/>
          <w:szCs w:val="28"/>
          <w:lang w:eastAsia="ru-RU" w:bidi="ru-RU"/>
        </w:rPr>
        <w:t xml:space="preserve"> </w:t>
      </w:r>
      <w:r w:rsidRPr="00C03E5A">
        <w:rPr>
          <w:rFonts w:ascii="Times New Roman" w:eastAsia="Times New Roman" w:hAnsi="Times New Roman" w:cs="Times New Roman"/>
          <w:color w:val="000000"/>
          <w:sz w:val="28"/>
          <w:szCs w:val="28"/>
          <w:lang w:eastAsia="ru-RU"/>
        </w:rPr>
        <w:t xml:space="preserve"> Адрес электронной почты 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w:t>
      </w:r>
      <w:hyperlink r:id="rId9" w:history="1">
        <w:r w:rsidRPr="00C03E5A">
          <w:rPr>
            <w:rFonts w:ascii="Times New Roman" w:eastAsia="Times New Roman" w:hAnsi="Times New Roman" w:cs="Times New Roman"/>
            <w:sz w:val="28"/>
            <w:szCs w:val="28"/>
            <w:u w:val="single"/>
            <w:lang w:val="en-US" w:eastAsia="ru-RU"/>
          </w:rPr>
          <w:t>adm</w:t>
        </w:r>
        <w:r w:rsidRPr="00C03E5A">
          <w:rPr>
            <w:rFonts w:ascii="Times New Roman" w:eastAsia="Times New Roman" w:hAnsi="Times New Roman" w:cs="Times New Roman"/>
            <w:sz w:val="28"/>
            <w:szCs w:val="28"/>
            <w:u w:val="single"/>
            <w:lang w:eastAsia="ru-RU"/>
          </w:rPr>
          <w:t>.</w:t>
        </w:r>
        <w:r w:rsidRPr="00C03E5A">
          <w:rPr>
            <w:rFonts w:ascii="Times New Roman" w:eastAsia="Times New Roman" w:hAnsi="Times New Roman" w:cs="Times New Roman"/>
            <w:sz w:val="28"/>
            <w:szCs w:val="28"/>
            <w:u w:val="single"/>
            <w:lang w:val="en-US" w:eastAsia="ru-RU"/>
          </w:rPr>
          <w:t>vesn</w:t>
        </w:r>
        <w:r w:rsidRPr="00C03E5A">
          <w:rPr>
            <w:rFonts w:ascii="Times New Roman" w:eastAsia="Times New Roman" w:hAnsi="Times New Roman" w:cs="Times New Roman"/>
            <w:sz w:val="28"/>
            <w:szCs w:val="28"/>
            <w:u w:val="single"/>
            <w:lang w:eastAsia="ru-RU"/>
          </w:rPr>
          <w:t>@</w:t>
        </w:r>
        <w:r w:rsidRPr="00C03E5A">
          <w:rPr>
            <w:rFonts w:ascii="Times New Roman" w:eastAsia="Times New Roman" w:hAnsi="Times New Roman" w:cs="Times New Roman"/>
            <w:sz w:val="28"/>
            <w:szCs w:val="28"/>
            <w:u w:val="single"/>
            <w:lang w:val="en-US" w:eastAsia="ru-RU"/>
          </w:rPr>
          <w:t>mail</w:t>
        </w:r>
        <w:r w:rsidRPr="00C03E5A">
          <w:rPr>
            <w:rFonts w:ascii="Times New Roman" w:eastAsia="Times New Roman" w:hAnsi="Times New Roman" w:cs="Times New Roman"/>
            <w:sz w:val="28"/>
            <w:szCs w:val="28"/>
            <w:u w:val="single"/>
            <w:lang w:eastAsia="ru-RU"/>
          </w:rPr>
          <w:t>.</w:t>
        </w:r>
        <w:proofErr w:type="spellStart"/>
        <w:r w:rsidRPr="00C03E5A">
          <w:rPr>
            <w:rFonts w:ascii="Times New Roman" w:eastAsia="Times New Roman" w:hAnsi="Times New Roman" w:cs="Times New Roman"/>
            <w:sz w:val="28"/>
            <w:szCs w:val="28"/>
            <w:u w:val="single"/>
            <w:lang w:val="en-US" w:eastAsia="ru-RU"/>
          </w:rPr>
          <w:t>ru</w:t>
        </w:r>
        <w:proofErr w:type="spellEnd"/>
      </w:hyperlink>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sz w:val="28"/>
          <w:szCs w:val="28"/>
          <w:u w:val="single"/>
          <w:lang w:eastAsia="ru-RU"/>
        </w:rPr>
      </w:pPr>
    </w:p>
    <w:p w:rsidR="00C03E5A" w:rsidRPr="00C03E5A" w:rsidRDefault="00C03E5A" w:rsidP="00C03E5A">
      <w:pPr>
        <w:shd w:val="clear" w:color="auto" w:fill="FFFFFF"/>
        <w:spacing w:before="100" w:beforeAutospacing="1" w:after="100" w:afterAutospacing="1" w:line="312" w:lineRule="atLeast"/>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Приложение № 2</w:t>
      </w: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Заявление</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 признании помещения жилым помещением, жилого помещения</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непригодным</w:t>
      </w:r>
      <w:proofErr w:type="gramEnd"/>
      <w:r w:rsidRPr="00C03E5A">
        <w:rPr>
          <w:rFonts w:ascii="Times New Roman" w:eastAsia="Times New Roman" w:hAnsi="Times New Roman" w:cs="Times New Roman"/>
          <w:color w:val="000000"/>
          <w:sz w:val="28"/>
          <w:szCs w:val="28"/>
          <w:lang w:eastAsia="ru-RU"/>
        </w:rPr>
        <w:t xml:space="preserve"> для проживания, многоквартирного дома</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аварийным и подлежащим сносу или реконструкции, садового дома жилым домом и жилого дома садовым домом</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(для юридических лиц)</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межведомственную комиссию</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(Ф.И.О. председателя МВК)</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(полное фирменное наименование юридического лица)</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ОГРН________________ </w:t>
      </w:r>
      <w:proofErr w:type="spellStart"/>
      <w:r w:rsidRPr="00C03E5A">
        <w:rPr>
          <w:rFonts w:ascii="Times New Roman" w:eastAsia="Times New Roman" w:hAnsi="Times New Roman" w:cs="Times New Roman"/>
          <w:color w:val="000000"/>
          <w:sz w:val="28"/>
          <w:szCs w:val="28"/>
          <w:lang w:eastAsia="ru-RU"/>
        </w:rPr>
        <w:t>ИНН______________в</w:t>
      </w:r>
      <w:proofErr w:type="spellEnd"/>
      <w:r w:rsidRPr="00C03E5A">
        <w:rPr>
          <w:rFonts w:ascii="Times New Roman" w:eastAsia="Times New Roman" w:hAnsi="Times New Roman" w:cs="Times New Roman"/>
          <w:color w:val="000000"/>
          <w:sz w:val="28"/>
          <w:szCs w:val="28"/>
          <w:lang w:eastAsia="ru-RU"/>
        </w:rPr>
        <w:t xml:space="preserve"> лице</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(полностью фамилия, имя, отчество (при наличии))</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контактный телефон:_____________________,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действующи</w:t>
      </w:r>
      <w:proofErr w:type="gramStart"/>
      <w:r w:rsidRPr="00C03E5A">
        <w:rPr>
          <w:rFonts w:ascii="Times New Roman" w:eastAsia="Times New Roman" w:hAnsi="Times New Roman" w:cs="Times New Roman"/>
          <w:color w:val="000000"/>
          <w:sz w:val="28"/>
          <w:szCs w:val="28"/>
          <w:lang w:eastAsia="ru-RU"/>
        </w:rPr>
        <w:t>й(</w:t>
      </w:r>
      <w:proofErr w:type="spellStart"/>
      <w:proofErr w:type="gramEnd"/>
      <w:r w:rsidRPr="00C03E5A">
        <w:rPr>
          <w:rFonts w:ascii="Times New Roman" w:eastAsia="Times New Roman" w:hAnsi="Times New Roman" w:cs="Times New Roman"/>
          <w:color w:val="000000"/>
          <w:sz w:val="28"/>
          <w:szCs w:val="28"/>
          <w:lang w:eastAsia="ru-RU"/>
        </w:rPr>
        <w:t>ая</w:t>
      </w:r>
      <w:proofErr w:type="spellEnd"/>
      <w:r w:rsidRPr="00C03E5A">
        <w:rPr>
          <w:rFonts w:ascii="Times New Roman" w:eastAsia="Times New Roman" w:hAnsi="Times New Roman" w:cs="Times New Roman"/>
          <w:color w:val="000000"/>
          <w:sz w:val="28"/>
          <w:szCs w:val="28"/>
          <w:lang w:eastAsia="ru-RU"/>
        </w:rPr>
        <w:t>) от имени юридического лица</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 основании 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(реквизиты документа, подтверждающего полномочия представителя)</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местонахождение организации 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Прошу произвести оценку жилого помещения (нежилого помещения, многоквартирного дома) (</w:t>
      </w:r>
      <w:proofErr w:type="spellStart"/>
      <w:r w:rsidRPr="00C03E5A">
        <w:rPr>
          <w:rFonts w:ascii="Times New Roman" w:eastAsia="Times New Roman" w:hAnsi="Times New Roman" w:cs="Times New Roman"/>
          <w:color w:val="000000"/>
          <w:sz w:val="28"/>
          <w:szCs w:val="28"/>
          <w:lang w:eastAsia="ru-RU"/>
        </w:rPr>
        <w:t>нужноеподчеркнуть</w:t>
      </w:r>
      <w:proofErr w:type="spellEnd"/>
      <w:r w:rsidRPr="00C03E5A">
        <w:rPr>
          <w:rFonts w:ascii="Times New Roman" w:eastAsia="Times New Roman" w:hAnsi="Times New Roman" w:cs="Times New Roman"/>
          <w:color w:val="000000"/>
          <w:sz w:val="28"/>
          <w:szCs w:val="28"/>
          <w:lang w:eastAsia="ru-RU"/>
        </w:rPr>
        <w:t>) требованиям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 января 2006 года N 47 (в редакции от 24.12.2018) и признать______________________________________</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(указанное нежилое помещение жилым, указанное жилое помещение непригодным (пригодным) для проживания, указанный многоквартирный дом аварийным и подлежащим сносу (аварийным и подлежащим </w:t>
      </w:r>
      <w:r w:rsidRPr="00C03E5A">
        <w:rPr>
          <w:rFonts w:ascii="Times New Roman" w:eastAsia="Times New Roman" w:hAnsi="Times New Roman" w:cs="Times New Roman"/>
          <w:color w:val="000000"/>
          <w:sz w:val="28"/>
          <w:szCs w:val="28"/>
          <w:lang w:eastAsia="ru-RU"/>
        </w:rPr>
        <w:lastRenderedPageBreak/>
        <w:t>реконструкции,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Место нахождения помещения: 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(указывается полный адрес помещения: субъект Российской Федерации, муниципальное образование, улица, дом, корпус, строение, квартира (комната))</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Способ уведомления (в случае необходимости): 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(номер контрактного телефона, адрес электронной почты)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Способ получения результата предоставления муниципальной услуги: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(лично, посредством почтовой связи, в виде электронного документа)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Приложение: документы на _______ листах.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Даю согласие на автоматизированную, а также без использования средств автоматизации, обработку моих персональных данных в целях осуществления действий по предоставлению муниципальной услуги по признанию помещения жилым помещением, жилого помещения непригодным для проживания, многоквартирного дома аварийным и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подлежащим сносу или реконструкции,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Предоставляю органу, уполномоченному на предоставление муниципальной услуги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Настоящее согласие на обработку персональных данных может быть отозвано в порядке, установленном Федеральным законом Российской Федерации от 27.07.2006 N 152-ФЗ «О персональных данных».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Заявитель: 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(Ф.И.О. (при наличии) заявителя) (подпись)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"____"_______________20____г.</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br w:type="textWrapping" w:clear="all"/>
        <w:t xml:space="preserve">                                                                                                          </w:t>
      </w: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xml:space="preserve">                     </w:t>
      </w: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r w:rsidRPr="00C03E5A">
        <w:rPr>
          <w:rFonts w:ascii="Arial" w:eastAsia="Times New Roman" w:hAnsi="Arial" w:cs="Arial"/>
          <w:color w:val="000000"/>
          <w:sz w:val="24"/>
          <w:szCs w:val="24"/>
          <w:lang w:eastAsia="ru-RU"/>
        </w:rPr>
        <w:t xml:space="preserve">                                      </w:t>
      </w:r>
      <w:r w:rsidRPr="00C03E5A">
        <w:rPr>
          <w:rFonts w:ascii="Times New Roman" w:eastAsia="Times New Roman" w:hAnsi="Times New Roman" w:cs="Times New Roman"/>
          <w:color w:val="000000"/>
          <w:sz w:val="24"/>
          <w:szCs w:val="24"/>
          <w:lang w:eastAsia="ru-RU"/>
        </w:rPr>
        <w:t>Приложение N 3</w:t>
      </w: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Заявление</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 признании помещения жилым помещением, жилого помещения</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непригодным</w:t>
      </w:r>
      <w:proofErr w:type="gramEnd"/>
      <w:r w:rsidRPr="00C03E5A">
        <w:rPr>
          <w:rFonts w:ascii="Times New Roman" w:eastAsia="Times New Roman" w:hAnsi="Times New Roman" w:cs="Times New Roman"/>
          <w:color w:val="000000"/>
          <w:sz w:val="28"/>
          <w:szCs w:val="28"/>
          <w:lang w:eastAsia="ru-RU"/>
        </w:rPr>
        <w:t xml:space="preserve"> для проживания, многоквартирного дома</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аварийным и подлежащим сносу или реконструкции, садового дома жилым домом и жилого дома садовым домом</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(для физических лиц)</w:t>
      </w:r>
    </w:p>
    <w:p w:rsidR="00C03E5A" w:rsidRPr="00C03E5A" w:rsidRDefault="00C03E5A" w:rsidP="00C03E5A">
      <w:pPr>
        <w:spacing w:after="0" w:line="240" w:lineRule="auto"/>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межведомственную комиссию</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(Ф.И.О. председателя МВК)</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(Ф.И.О</w:t>
      </w:r>
      <w:proofErr w:type="gramStart"/>
      <w:r w:rsidRPr="00C03E5A">
        <w:rPr>
          <w:rFonts w:ascii="Times New Roman" w:eastAsia="Times New Roman" w:hAnsi="Times New Roman" w:cs="Times New Roman"/>
          <w:color w:val="000000"/>
          <w:sz w:val="28"/>
          <w:szCs w:val="28"/>
          <w:lang w:eastAsia="ru-RU"/>
        </w:rPr>
        <w:t>, )</w:t>
      </w:r>
      <w:proofErr w:type="gramEnd"/>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паспорт: серия __номер ___, выдан «___» ______ 20__ г.</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(кем выдан документ, удостоверяющий личность)</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место жительства заявителя ______ в лице &lt;*&gt; __________________________________________________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(Ф.И.О (при наличии)</w:t>
      </w:r>
      <w:proofErr w:type="gramStart"/>
      <w:r w:rsidRPr="00C03E5A">
        <w:rPr>
          <w:rFonts w:ascii="Times New Roman" w:eastAsia="Times New Roman" w:hAnsi="Times New Roman" w:cs="Times New Roman"/>
          <w:color w:val="000000"/>
          <w:sz w:val="28"/>
          <w:szCs w:val="28"/>
          <w:lang w:eastAsia="ru-RU"/>
        </w:rPr>
        <w:t>.</w:t>
      </w:r>
      <w:proofErr w:type="gramEnd"/>
      <w:r w:rsidRPr="00C03E5A">
        <w:rPr>
          <w:rFonts w:ascii="Times New Roman" w:eastAsia="Times New Roman" w:hAnsi="Times New Roman" w:cs="Times New Roman"/>
          <w:color w:val="000000"/>
          <w:sz w:val="28"/>
          <w:szCs w:val="28"/>
          <w:lang w:eastAsia="ru-RU"/>
        </w:rPr>
        <w:t xml:space="preserve"> </w:t>
      </w:r>
      <w:proofErr w:type="gramStart"/>
      <w:r w:rsidRPr="00C03E5A">
        <w:rPr>
          <w:rFonts w:ascii="Times New Roman" w:eastAsia="Times New Roman" w:hAnsi="Times New Roman" w:cs="Times New Roman"/>
          <w:color w:val="000000"/>
          <w:sz w:val="28"/>
          <w:szCs w:val="28"/>
          <w:lang w:eastAsia="ru-RU"/>
        </w:rPr>
        <w:t>п</w:t>
      </w:r>
      <w:proofErr w:type="gramEnd"/>
      <w:r w:rsidRPr="00C03E5A">
        <w:rPr>
          <w:rFonts w:ascii="Times New Roman" w:eastAsia="Times New Roman" w:hAnsi="Times New Roman" w:cs="Times New Roman"/>
          <w:color w:val="000000"/>
          <w:sz w:val="28"/>
          <w:szCs w:val="28"/>
          <w:lang w:eastAsia="ru-RU"/>
        </w:rPr>
        <w:t>редставителя)</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 основании ____________________________,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(реквизиты документа, подтверждающего полномочия представителя)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Прошу произвести оценку жилого помещения (нежилого помещения, многоквартирного дома) (нужное подчеркнуть) требованиям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w:t>
      </w:r>
      <w:r w:rsidRPr="00C03E5A">
        <w:rPr>
          <w:rFonts w:ascii="Times New Roman" w:eastAsia="Times New Roman" w:hAnsi="Times New Roman" w:cs="Times New Roman"/>
          <w:color w:val="000000"/>
          <w:sz w:val="28"/>
          <w:szCs w:val="28"/>
          <w:lang w:eastAsia="ru-RU"/>
        </w:rPr>
        <w:lastRenderedPageBreak/>
        <w:t>жилого дома садовым домом, утвержденного постановлением Правительства Российской Федерации от 28 января 2006 года N 47 (в редакции от 24.12.2018), и признать ________________</w:t>
      </w:r>
      <w:proofErr w:type="gramEnd"/>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(указанное нежилое помещение жилым, указанное жилое помещение непригодным (пригодным) для проживания, указанный многоквартирный дом аварийным и подлежащим сносу (аварийным и подлежащим реконструкции), садового дома жилым домом 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Место нахождения помещения: ____________________________________________________________________________________________________________________________________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(указывается полный адрес помещения: субъект Российской Федерации муниципальное образование, улица, дом, корпус, строение, квартира (комната))</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Способ уведомления (в случае необходимости): 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(номер контрактного телефона, адрес электронной почты)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Способ получения результата предоставления муниципальной услуги:</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(лично, посредством почтовой связи, в виде электронного документа)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&lt;*&gt; заполняется в случае обращения с заявлением представителя физического лица;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Приложение: документы на _______ листах.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Даю согласие на автоматизированную, а также без использования средств автоматизации, обработку моих персональных данных в целях осуществления действий по предоставлению муниципальной услуги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Start"/>
      <w:r w:rsidRPr="00C03E5A">
        <w:rPr>
          <w:rFonts w:ascii="Times New Roman" w:eastAsia="Times New Roman" w:hAnsi="Times New Roman" w:cs="Times New Roman"/>
          <w:color w:val="000000"/>
          <w:sz w:val="28"/>
          <w:szCs w:val="28"/>
          <w:lang w:eastAsia="ru-RU"/>
        </w:rPr>
        <w:t> .</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 xml:space="preserve">Предоставляю органу, уполномоченному на предоставление муниципальной услуги право осуществлять все действия (операции) с моими </w:t>
      </w:r>
      <w:r w:rsidRPr="00C03E5A">
        <w:rPr>
          <w:rFonts w:ascii="Times New Roman" w:eastAsia="Times New Roman" w:hAnsi="Times New Roman" w:cs="Times New Roman"/>
          <w:color w:val="000000"/>
          <w:sz w:val="28"/>
          <w:szCs w:val="28"/>
          <w:lang w:eastAsia="ru-RU"/>
        </w:rPr>
        <w:lastRenderedPageBreak/>
        <w:t>персональными данными, включая сбор, систематизацию, накопление, хранение, обновление, изменение, использование, обезличивание, блокирование, уничтожение.</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Настоящее согласие на обработку персональных данных может быть отозвано в порядке, установленном Федеральным законом Российской Федерации от 27.07.2006 N 152-ФЗ «О персональных данных».</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Заявитель: 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(Ф.И.О. (при наличии) заявителя) (подпись)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"____"_______________20____г.</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                                                                                                           </w:t>
      </w:r>
    </w:p>
    <w:p w:rsidR="00C03E5A" w:rsidRPr="00C03E5A" w:rsidRDefault="00C03E5A" w:rsidP="00C03E5A">
      <w:pPr>
        <w:spacing w:after="0" w:line="240" w:lineRule="auto"/>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8"/>
          <w:szCs w:val="28"/>
          <w:lang w:eastAsia="ru-RU"/>
        </w:rPr>
        <w:t xml:space="preserve">                                                                                                     </w:t>
      </w:r>
      <w:r w:rsidRPr="00C03E5A">
        <w:rPr>
          <w:rFonts w:ascii="Times New Roman" w:eastAsia="Times New Roman" w:hAnsi="Times New Roman" w:cs="Times New Roman"/>
          <w:color w:val="000000"/>
          <w:sz w:val="24"/>
          <w:szCs w:val="24"/>
          <w:lang w:eastAsia="ru-RU"/>
        </w:rPr>
        <w:t>Приложение № 4</w:t>
      </w: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Заключение</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об оценке соответствия помещения (многоквартирного дома)</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требованиям, установленным в Положении о признании помещения</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жилым помещением, жилого помещения непригодным для проживания,</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многоквартирного дома аварийным и подлежащим сносу</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или реконструкции, садового дома жилым домом</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и жилого дома садовым домом</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N ________________________ 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(дата)</w:t>
      </w:r>
    </w:p>
    <w:p w:rsidR="00C03E5A" w:rsidRPr="00C03E5A" w:rsidRDefault="00C03E5A" w:rsidP="00C03E5A">
      <w:pPr>
        <w:spacing w:after="0" w:line="240" w:lineRule="auto"/>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(месторасположение помещения, в том числе наименования населенного пункта и улицы, номера дома и квартиры)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Межведомственная комиссия, назначенная</w:t>
      </w:r>
    </w:p>
    <w:p w:rsidR="00C03E5A" w:rsidRPr="00C03E5A" w:rsidRDefault="00C03E5A" w:rsidP="00C03E5A">
      <w:pPr>
        <w:spacing w:after="0" w:line="240" w:lineRule="auto"/>
        <w:ind w:firstLine="567"/>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в составе председателя 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w:t>
      </w:r>
      <w:proofErr w:type="spellStart"/>
      <w:r w:rsidRPr="00C03E5A">
        <w:rPr>
          <w:rFonts w:ascii="Times New Roman" w:eastAsia="Times New Roman" w:hAnsi="Times New Roman" w:cs="Times New Roman"/>
          <w:color w:val="000000"/>
          <w:sz w:val="24"/>
          <w:szCs w:val="24"/>
          <w:lang w:eastAsia="ru-RU"/>
        </w:rPr>
        <w:t>ф.и.</w:t>
      </w:r>
      <w:proofErr w:type="gramStart"/>
      <w:r w:rsidRPr="00C03E5A">
        <w:rPr>
          <w:rFonts w:ascii="Times New Roman" w:eastAsia="Times New Roman" w:hAnsi="Times New Roman" w:cs="Times New Roman"/>
          <w:color w:val="000000"/>
          <w:sz w:val="24"/>
          <w:szCs w:val="24"/>
          <w:lang w:eastAsia="ru-RU"/>
        </w:rPr>
        <w:t>о</w:t>
      </w:r>
      <w:proofErr w:type="gramEnd"/>
      <w:r w:rsidRPr="00C03E5A">
        <w:rPr>
          <w:rFonts w:ascii="Times New Roman" w:eastAsia="Times New Roman" w:hAnsi="Times New Roman" w:cs="Times New Roman"/>
          <w:color w:val="000000"/>
          <w:sz w:val="24"/>
          <w:szCs w:val="24"/>
          <w:lang w:eastAsia="ru-RU"/>
        </w:rPr>
        <w:t>.</w:t>
      </w:r>
      <w:proofErr w:type="spellEnd"/>
      <w:r w:rsidRPr="00C03E5A">
        <w:rPr>
          <w:rFonts w:ascii="Times New Roman" w:eastAsia="Times New Roman" w:hAnsi="Times New Roman" w:cs="Times New Roman"/>
          <w:color w:val="000000"/>
          <w:sz w:val="24"/>
          <w:szCs w:val="24"/>
          <w:lang w:eastAsia="ru-RU"/>
        </w:rPr>
        <w:t xml:space="preserve">, </w:t>
      </w:r>
      <w:proofErr w:type="gramStart"/>
      <w:r w:rsidRPr="00C03E5A">
        <w:rPr>
          <w:rFonts w:ascii="Times New Roman" w:eastAsia="Times New Roman" w:hAnsi="Times New Roman" w:cs="Times New Roman"/>
          <w:color w:val="000000"/>
          <w:sz w:val="24"/>
          <w:szCs w:val="24"/>
          <w:lang w:eastAsia="ru-RU"/>
        </w:rPr>
        <w:t>занимаемая</w:t>
      </w:r>
      <w:proofErr w:type="gramEnd"/>
      <w:r w:rsidRPr="00C03E5A">
        <w:rPr>
          <w:rFonts w:ascii="Times New Roman" w:eastAsia="Times New Roman" w:hAnsi="Times New Roman" w:cs="Times New Roman"/>
          <w:color w:val="000000"/>
          <w:sz w:val="24"/>
          <w:szCs w:val="24"/>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и членов комиссии 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w:t>
      </w:r>
      <w:proofErr w:type="spellStart"/>
      <w:r w:rsidRPr="00C03E5A">
        <w:rPr>
          <w:rFonts w:ascii="Times New Roman" w:eastAsia="Times New Roman" w:hAnsi="Times New Roman" w:cs="Times New Roman"/>
          <w:color w:val="000000"/>
          <w:sz w:val="24"/>
          <w:szCs w:val="24"/>
          <w:lang w:eastAsia="ru-RU"/>
        </w:rPr>
        <w:t>ф.и.</w:t>
      </w:r>
      <w:proofErr w:type="gramStart"/>
      <w:r w:rsidRPr="00C03E5A">
        <w:rPr>
          <w:rFonts w:ascii="Times New Roman" w:eastAsia="Times New Roman" w:hAnsi="Times New Roman" w:cs="Times New Roman"/>
          <w:color w:val="000000"/>
          <w:sz w:val="24"/>
          <w:szCs w:val="24"/>
          <w:lang w:eastAsia="ru-RU"/>
        </w:rPr>
        <w:t>о</w:t>
      </w:r>
      <w:proofErr w:type="gramEnd"/>
      <w:r w:rsidRPr="00C03E5A">
        <w:rPr>
          <w:rFonts w:ascii="Times New Roman" w:eastAsia="Times New Roman" w:hAnsi="Times New Roman" w:cs="Times New Roman"/>
          <w:color w:val="000000"/>
          <w:sz w:val="24"/>
          <w:szCs w:val="24"/>
          <w:lang w:eastAsia="ru-RU"/>
        </w:rPr>
        <w:t>.</w:t>
      </w:r>
      <w:proofErr w:type="spellEnd"/>
      <w:r w:rsidRPr="00C03E5A">
        <w:rPr>
          <w:rFonts w:ascii="Times New Roman" w:eastAsia="Times New Roman" w:hAnsi="Times New Roman" w:cs="Times New Roman"/>
          <w:color w:val="000000"/>
          <w:sz w:val="24"/>
          <w:szCs w:val="24"/>
          <w:lang w:eastAsia="ru-RU"/>
        </w:rPr>
        <w:t xml:space="preserve">, </w:t>
      </w:r>
      <w:proofErr w:type="gramStart"/>
      <w:r w:rsidRPr="00C03E5A">
        <w:rPr>
          <w:rFonts w:ascii="Times New Roman" w:eastAsia="Times New Roman" w:hAnsi="Times New Roman" w:cs="Times New Roman"/>
          <w:color w:val="000000"/>
          <w:sz w:val="24"/>
          <w:szCs w:val="24"/>
          <w:lang w:eastAsia="ru-RU"/>
        </w:rPr>
        <w:t>занимаемая</w:t>
      </w:r>
      <w:proofErr w:type="gramEnd"/>
      <w:r w:rsidRPr="00C03E5A">
        <w:rPr>
          <w:rFonts w:ascii="Times New Roman" w:eastAsia="Times New Roman" w:hAnsi="Times New Roman" w:cs="Times New Roman"/>
          <w:color w:val="000000"/>
          <w:sz w:val="24"/>
          <w:szCs w:val="24"/>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при участии приглашенных экспертов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w:t>
      </w:r>
      <w:proofErr w:type="spellStart"/>
      <w:r w:rsidRPr="00C03E5A">
        <w:rPr>
          <w:rFonts w:ascii="Times New Roman" w:eastAsia="Times New Roman" w:hAnsi="Times New Roman" w:cs="Times New Roman"/>
          <w:color w:val="000000"/>
          <w:sz w:val="24"/>
          <w:szCs w:val="24"/>
          <w:lang w:eastAsia="ru-RU"/>
        </w:rPr>
        <w:t>ф.и.</w:t>
      </w:r>
      <w:proofErr w:type="gramStart"/>
      <w:r w:rsidRPr="00C03E5A">
        <w:rPr>
          <w:rFonts w:ascii="Times New Roman" w:eastAsia="Times New Roman" w:hAnsi="Times New Roman" w:cs="Times New Roman"/>
          <w:color w:val="000000"/>
          <w:sz w:val="24"/>
          <w:szCs w:val="24"/>
          <w:lang w:eastAsia="ru-RU"/>
        </w:rPr>
        <w:t>о</w:t>
      </w:r>
      <w:proofErr w:type="gramEnd"/>
      <w:r w:rsidRPr="00C03E5A">
        <w:rPr>
          <w:rFonts w:ascii="Times New Roman" w:eastAsia="Times New Roman" w:hAnsi="Times New Roman" w:cs="Times New Roman"/>
          <w:color w:val="000000"/>
          <w:sz w:val="24"/>
          <w:szCs w:val="24"/>
          <w:lang w:eastAsia="ru-RU"/>
        </w:rPr>
        <w:t>.</w:t>
      </w:r>
      <w:proofErr w:type="spellEnd"/>
      <w:r w:rsidRPr="00C03E5A">
        <w:rPr>
          <w:rFonts w:ascii="Times New Roman" w:eastAsia="Times New Roman" w:hAnsi="Times New Roman" w:cs="Times New Roman"/>
          <w:color w:val="000000"/>
          <w:sz w:val="24"/>
          <w:szCs w:val="24"/>
          <w:lang w:eastAsia="ru-RU"/>
        </w:rPr>
        <w:t xml:space="preserve">, </w:t>
      </w:r>
      <w:proofErr w:type="gramStart"/>
      <w:r w:rsidRPr="00C03E5A">
        <w:rPr>
          <w:rFonts w:ascii="Times New Roman" w:eastAsia="Times New Roman" w:hAnsi="Times New Roman" w:cs="Times New Roman"/>
          <w:color w:val="000000"/>
          <w:sz w:val="24"/>
          <w:szCs w:val="24"/>
          <w:lang w:eastAsia="ru-RU"/>
        </w:rPr>
        <w:t>занимаемая</w:t>
      </w:r>
      <w:proofErr w:type="gramEnd"/>
      <w:r w:rsidRPr="00C03E5A">
        <w:rPr>
          <w:rFonts w:ascii="Times New Roman" w:eastAsia="Times New Roman" w:hAnsi="Times New Roman" w:cs="Times New Roman"/>
          <w:color w:val="000000"/>
          <w:sz w:val="24"/>
          <w:szCs w:val="24"/>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и приглашенного собственника помещения или уполномоченного им лица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w:t>
      </w:r>
      <w:proofErr w:type="spellStart"/>
      <w:r w:rsidRPr="00C03E5A">
        <w:rPr>
          <w:rFonts w:ascii="Times New Roman" w:eastAsia="Times New Roman" w:hAnsi="Times New Roman" w:cs="Times New Roman"/>
          <w:color w:val="000000"/>
          <w:sz w:val="24"/>
          <w:szCs w:val="24"/>
          <w:lang w:eastAsia="ru-RU"/>
        </w:rPr>
        <w:t>ф.и.</w:t>
      </w:r>
      <w:proofErr w:type="gramStart"/>
      <w:r w:rsidRPr="00C03E5A">
        <w:rPr>
          <w:rFonts w:ascii="Times New Roman" w:eastAsia="Times New Roman" w:hAnsi="Times New Roman" w:cs="Times New Roman"/>
          <w:color w:val="000000"/>
          <w:sz w:val="24"/>
          <w:szCs w:val="24"/>
          <w:lang w:eastAsia="ru-RU"/>
        </w:rPr>
        <w:t>о</w:t>
      </w:r>
      <w:proofErr w:type="gramEnd"/>
      <w:r w:rsidRPr="00C03E5A">
        <w:rPr>
          <w:rFonts w:ascii="Times New Roman" w:eastAsia="Times New Roman" w:hAnsi="Times New Roman" w:cs="Times New Roman"/>
          <w:color w:val="000000"/>
          <w:sz w:val="24"/>
          <w:szCs w:val="24"/>
          <w:lang w:eastAsia="ru-RU"/>
        </w:rPr>
        <w:t>.</w:t>
      </w:r>
      <w:proofErr w:type="spellEnd"/>
      <w:r w:rsidRPr="00C03E5A">
        <w:rPr>
          <w:rFonts w:ascii="Times New Roman" w:eastAsia="Times New Roman" w:hAnsi="Times New Roman" w:cs="Times New Roman"/>
          <w:color w:val="000000"/>
          <w:sz w:val="24"/>
          <w:szCs w:val="24"/>
          <w:lang w:eastAsia="ru-RU"/>
        </w:rPr>
        <w:t xml:space="preserve">, </w:t>
      </w:r>
      <w:proofErr w:type="gramStart"/>
      <w:r w:rsidRPr="00C03E5A">
        <w:rPr>
          <w:rFonts w:ascii="Times New Roman" w:eastAsia="Times New Roman" w:hAnsi="Times New Roman" w:cs="Times New Roman"/>
          <w:color w:val="000000"/>
          <w:sz w:val="24"/>
          <w:szCs w:val="24"/>
          <w:lang w:eastAsia="ru-RU"/>
        </w:rPr>
        <w:t>занимаемая</w:t>
      </w:r>
      <w:proofErr w:type="gramEnd"/>
      <w:r w:rsidRPr="00C03E5A">
        <w:rPr>
          <w:rFonts w:ascii="Times New Roman" w:eastAsia="Times New Roman" w:hAnsi="Times New Roman" w:cs="Times New Roman"/>
          <w:color w:val="000000"/>
          <w:sz w:val="24"/>
          <w:szCs w:val="24"/>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по результатам рассмотренных документов 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(приводится перечень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и на основании акта межведомственной комиссии, составленного </w:t>
      </w:r>
      <w:proofErr w:type="gramStart"/>
      <w:r w:rsidRPr="00C03E5A">
        <w:rPr>
          <w:rFonts w:ascii="Times New Roman" w:eastAsia="Times New Roman" w:hAnsi="Times New Roman" w:cs="Times New Roman"/>
          <w:color w:val="000000"/>
          <w:sz w:val="24"/>
          <w:szCs w:val="24"/>
          <w:lang w:eastAsia="ru-RU"/>
        </w:rPr>
        <w:t>по</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результатам обследования, 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приняла заключение о 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03E5A">
        <w:rPr>
          <w:rFonts w:ascii="Times New Roman" w:eastAsia="Times New Roman" w:hAnsi="Times New Roman" w:cs="Times New Roman"/>
          <w:color w:val="000000"/>
          <w:sz w:val="24"/>
          <w:szCs w:val="24"/>
          <w:lang w:eastAsia="ru-RU"/>
        </w:rPr>
        <w:t>(приводится обоснование принятого межведомственной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Приложение к заключению: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а) перечень рассмотренных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б) акт обследования помещения (в случае проведения обследования);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в) перечень других материалов, запрошенных межведомственной комиссией;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г) особое мнение членов межведомственной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Председатель межведомственной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(подпись) (</w:t>
      </w:r>
      <w:proofErr w:type="spellStart"/>
      <w:r w:rsidRPr="00C03E5A">
        <w:rPr>
          <w:rFonts w:ascii="Times New Roman" w:eastAsia="Times New Roman" w:hAnsi="Times New Roman" w:cs="Times New Roman"/>
          <w:color w:val="000000"/>
          <w:sz w:val="24"/>
          <w:szCs w:val="24"/>
          <w:lang w:eastAsia="ru-RU"/>
        </w:rPr>
        <w:t>ф.и.</w:t>
      </w:r>
      <w:proofErr w:type="gramStart"/>
      <w:r w:rsidRPr="00C03E5A">
        <w:rPr>
          <w:rFonts w:ascii="Times New Roman" w:eastAsia="Times New Roman" w:hAnsi="Times New Roman" w:cs="Times New Roman"/>
          <w:color w:val="000000"/>
          <w:sz w:val="24"/>
          <w:szCs w:val="24"/>
          <w:lang w:eastAsia="ru-RU"/>
        </w:rPr>
        <w:t>о</w:t>
      </w:r>
      <w:proofErr w:type="gramEnd"/>
      <w:r w:rsidRPr="00C03E5A">
        <w:rPr>
          <w:rFonts w:ascii="Times New Roman" w:eastAsia="Times New Roman" w:hAnsi="Times New Roman" w:cs="Times New Roman"/>
          <w:color w:val="000000"/>
          <w:sz w:val="24"/>
          <w:szCs w:val="24"/>
          <w:lang w:eastAsia="ru-RU"/>
        </w:rPr>
        <w:t>.</w:t>
      </w:r>
      <w:proofErr w:type="spellEnd"/>
      <w:r w:rsidRPr="00C03E5A">
        <w:rPr>
          <w:rFonts w:ascii="Times New Roman" w:eastAsia="Times New Roman" w:hAnsi="Times New Roman" w:cs="Times New Roman"/>
          <w:color w:val="000000"/>
          <w:sz w:val="24"/>
          <w:szCs w:val="24"/>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lastRenderedPageBreak/>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Члены межведомственной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(подпись) (</w:t>
      </w:r>
      <w:proofErr w:type="spellStart"/>
      <w:r w:rsidRPr="00C03E5A">
        <w:rPr>
          <w:rFonts w:ascii="Times New Roman" w:eastAsia="Times New Roman" w:hAnsi="Times New Roman" w:cs="Times New Roman"/>
          <w:color w:val="000000"/>
          <w:sz w:val="24"/>
          <w:szCs w:val="24"/>
          <w:lang w:eastAsia="ru-RU"/>
        </w:rPr>
        <w:t>ф.и.</w:t>
      </w:r>
      <w:proofErr w:type="gramStart"/>
      <w:r w:rsidRPr="00C03E5A">
        <w:rPr>
          <w:rFonts w:ascii="Times New Roman" w:eastAsia="Times New Roman" w:hAnsi="Times New Roman" w:cs="Times New Roman"/>
          <w:color w:val="000000"/>
          <w:sz w:val="24"/>
          <w:szCs w:val="24"/>
          <w:lang w:eastAsia="ru-RU"/>
        </w:rPr>
        <w:t>о</w:t>
      </w:r>
      <w:proofErr w:type="gramEnd"/>
      <w:r w:rsidRPr="00C03E5A">
        <w:rPr>
          <w:rFonts w:ascii="Times New Roman" w:eastAsia="Times New Roman" w:hAnsi="Times New Roman" w:cs="Times New Roman"/>
          <w:color w:val="000000"/>
          <w:sz w:val="24"/>
          <w:szCs w:val="24"/>
          <w:lang w:eastAsia="ru-RU"/>
        </w:rPr>
        <w:t>.</w:t>
      </w:r>
      <w:proofErr w:type="spellEnd"/>
      <w:r w:rsidRPr="00C03E5A">
        <w:rPr>
          <w:rFonts w:ascii="Times New Roman" w:eastAsia="Times New Roman" w:hAnsi="Times New Roman" w:cs="Times New Roman"/>
          <w:color w:val="000000"/>
          <w:sz w:val="24"/>
          <w:szCs w:val="24"/>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(подпись) (</w:t>
      </w:r>
      <w:proofErr w:type="spellStart"/>
      <w:r w:rsidRPr="00C03E5A">
        <w:rPr>
          <w:rFonts w:ascii="Times New Roman" w:eastAsia="Times New Roman" w:hAnsi="Times New Roman" w:cs="Times New Roman"/>
          <w:color w:val="000000"/>
          <w:sz w:val="24"/>
          <w:szCs w:val="24"/>
          <w:lang w:eastAsia="ru-RU"/>
        </w:rPr>
        <w:t>ф.и.</w:t>
      </w:r>
      <w:proofErr w:type="gramStart"/>
      <w:r w:rsidRPr="00C03E5A">
        <w:rPr>
          <w:rFonts w:ascii="Times New Roman" w:eastAsia="Times New Roman" w:hAnsi="Times New Roman" w:cs="Times New Roman"/>
          <w:color w:val="000000"/>
          <w:sz w:val="24"/>
          <w:szCs w:val="24"/>
          <w:lang w:eastAsia="ru-RU"/>
        </w:rPr>
        <w:t>о</w:t>
      </w:r>
      <w:proofErr w:type="gramEnd"/>
      <w:r w:rsidRPr="00C03E5A">
        <w:rPr>
          <w:rFonts w:ascii="Times New Roman" w:eastAsia="Times New Roman" w:hAnsi="Times New Roman" w:cs="Times New Roman"/>
          <w:color w:val="000000"/>
          <w:sz w:val="24"/>
          <w:szCs w:val="24"/>
          <w:lang w:eastAsia="ru-RU"/>
        </w:rPr>
        <w:t>.</w:t>
      </w:r>
      <w:proofErr w:type="spellEnd"/>
      <w:r w:rsidRPr="00C03E5A">
        <w:rPr>
          <w:rFonts w:ascii="Times New Roman" w:eastAsia="Times New Roman" w:hAnsi="Times New Roman" w:cs="Times New Roman"/>
          <w:color w:val="000000"/>
          <w:sz w:val="24"/>
          <w:szCs w:val="24"/>
          <w:lang w:eastAsia="ru-RU"/>
        </w:rPr>
        <w:t>)</w:t>
      </w: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r w:rsidRPr="00C03E5A">
        <w:rPr>
          <w:rFonts w:ascii="Times New Roman" w:eastAsia="Times New Roman" w:hAnsi="Times New Roman" w:cs="Times New Roman"/>
          <w:color w:val="000000"/>
          <w:sz w:val="24"/>
          <w:szCs w:val="24"/>
          <w:lang w:eastAsia="ru-RU"/>
        </w:rPr>
        <w:br w:type="textWrapping" w:clear="all"/>
      </w: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xml:space="preserve">                                          </w:t>
      </w: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4536"/>
        <w:jc w:val="both"/>
        <w:rPr>
          <w:rFonts w:ascii="Times New Roman" w:eastAsia="Times New Roman" w:hAnsi="Times New Roman" w:cs="Times New Roman"/>
          <w:color w:val="000000"/>
          <w:sz w:val="24"/>
          <w:szCs w:val="24"/>
          <w:lang w:eastAsia="ru-RU"/>
        </w:rPr>
      </w:pPr>
      <w:r w:rsidRPr="00C03E5A">
        <w:rPr>
          <w:rFonts w:ascii="Arial" w:eastAsia="Times New Roman" w:hAnsi="Arial" w:cs="Arial"/>
          <w:color w:val="000000"/>
          <w:sz w:val="24"/>
          <w:szCs w:val="24"/>
          <w:lang w:eastAsia="ru-RU"/>
        </w:rPr>
        <w:t xml:space="preserve">                                            </w:t>
      </w:r>
      <w:r w:rsidRPr="00C03E5A">
        <w:rPr>
          <w:rFonts w:ascii="Times New Roman" w:eastAsia="Times New Roman" w:hAnsi="Times New Roman" w:cs="Times New Roman"/>
          <w:color w:val="000000"/>
          <w:sz w:val="24"/>
          <w:szCs w:val="24"/>
          <w:lang w:eastAsia="ru-RU"/>
        </w:rPr>
        <w:t>Приложение № 5</w:t>
      </w:r>
    </w:p>
    <w:p w:rsidR="00C03E5A" w:rsidRPr="00C03E5A" w:rsidRDefault="00C03E5A" w:rsidP="00C03E5A">
      <w:pPr>
        <w:spacing w:after="0" w:line="240" w:lineRule="auto"/>
        <w:ind w:firstLine="4536"/>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w:t>
      </w: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xml:space="preserve">                                                            БЛОК-СХЕМА</w:t>
      </w:r>
    </w:p>
    <w:tbl>
      <w:tblPr>
        <w:tblpPr w:leftFromText="180" w:rightFromText="180" w:vertAnchor="text" w:tblpX="229"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7749"/>
      </w:tblGrid>
      <w:tr w:rsidR="00C03E5A" w:rsidRPr="00C03E5A" w:rsidTr="00E03F37">
        <w:trPr>
          <w:trHeight w:val="990"/>
        </w:trPr>
        <w:tc>
          <w:tcPr>
            <w:tcW w:w="8574" w:type="dxa"/>
            <w:gridSpan w:val="2"/>
          </w:tcPr>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Прием и регистрация заявления для принятия решения</w:t>
            </w:r>
          </w:p>
          <w:p w:rsidR="00C03E5A" w:rsidRPr="00C03E5A" w:rsidRDefault="00C03E5A" w:rsidP="00C03E5A">
            <w:pPr>
              <w:spacing w:after="0" w:line="240" w:lineRule="auto"/>
              <w:ind w:firstLine="709"/>
              <w:jc w:val="center"/>
              <w:rPr>
                <w:rFonts w:ascii="Arial" w:eastAsia="Times New Roman" w:hAnsi="Arial" w:cs="Arial"/>
                <w:color w:val="000000"/>
                <w:sz w:val="24"/>
                <w:szCs w:val="24"/>
                <w:lang w:eastAsia="ru-RU"/>
              </w:rPr>
            </w:pPr>
            <w:r w:rsidRPr="00C03E5A">
              <w:rPr>
                <w:rFonts w:ascii="Times New Roman" w:eastAsia="Times New Roman" w:hAnsi="Times New Roman" w:cs="Times New Roman"/>
                <w:color w:val="000000"/>
                <w:sz w:val="20"/>
                <w:szCs w:val="20"/>
                <w:lang w:eastAsia="ru-RU"/>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tc>
      </w:tr>
      <w:tr w:rsidR="00C03E5A" w:rsidRPr="00C03E5A" w:rsidTr="00E03F37">
        <w:trPr>
          <w:trHeight w:val="1174"/>
        </w:trPr>
        <w:tc>
          <w:tcPr>
            <w:tcW w:w="825" w:type="dxa"/>
            <w:tcBorders>
              <w:left w:val="nil"/>
              <w:bottom w:val="nil"/>
              <w:right w:val="single" w:sz="4" w:space="0" w:color="auto"/>
            </w:tcBorders>
          </w:tcPr>
          <w:p w:rsidR="00C03E5A" w:rsidRPr="00C03E5A" w:rsidRDefault="00C03E5A" w:rsidP="00C03E5A">
            <w:pPr>
              <w:spacing w:beforeAutospacing="1" w:after="0" w:afterAutospacing="1" w:line="240" w:lineRule="auto"/>
              <w:ind w:firstLine="709"/>
              <w:jc w:val="both"/>
              <w:rPr>
                <w:rFonts w:ascii="Times New Roman" w:eastAsia="Times New Roman" w:hAnsi="Times New Roman" w:cs="Times New Roman"/>
                <w:color w:val="000000"/>
                <w:sz w:val="20"/>
                <w:szCs w:val="20"/>
                <w:lang w:eastAsia="ru-RU"/>
              </w:rPr>
            </w:pPr>
          </w:p>
        </w:tc>
        <w:tc>
          <w:tcPr>
            <w:tcW w:w="7749" w:type="dxa"/>
            <w:tcBorders>
              <w:left w:val="single" w:sz="4" w:space="0" w:color="auto"/>
              <w:bottom w:val="nil"/>
              <w:right w:val="nil"/>
            </w:tcBorders>
          </w:tcPr>
          <w:p w:rsidR="00C03E5A" w:rsidRPr="00C03E5A" w:rsidRDefault="00C03E5A" w:rsidP="00C03E5A">
            <w:pPr>
              <w:spacing w:beforeAutospacing="1" w:after="0" w:afterAutospacing="1" w:line="240" w:lineRule="auto"/>
              <w:jc w:val="both"/>
              <w:rPr>
                <w:rFonts w:ascii="Times New Roman" w:eastAsia="Times New Roman" w:hAnsi="Times New Roman" w:cs="Times New Roman"/>
                <w:color w:val="000000"/>
                <w:sz w:val="20"/>
                <w:szCs w:val="20"/>
                <w:lang w:eastAsia="ru-RU"/>
              </w:rPr>
            </w:pPr>
          </w:p>
        </w:tc>
      </w:tr>
    </w:tbl>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r w:rsidRPr="00C03E5A">
        <w:rPr>
          <w:rFonts w:ascii="Arial" w:eastAsia="Times New Roman" w:hAnsi="Arial" w:cs="Arial"/>
          <w:noProof/>
          <w:color w:val="000000"/>
          <w:sz w:val="24"/>
          <w:szCs w:val="24"/>
          <w:lang w:eastAsia="ru-RU"/>
        </w:rPr>
        <mc:AlternateContent>
          <mc:Choice Requires="wps">
            <w:drawing>
              <wp:inline distT="0" distB="0" distL="0" distR="0" wp14:anchorId="451D7C9F" wp14:editId="1742CA16">
                <wp:extent cx="9525" cy="190500"/>
                <wp:effectExtent l="0" t="0" r="0" b="0"/>
                <wp:docPr id="419" name="AutoShape 1" descr="data:image/png;base64,iVBORw0KGgoAAAANSUhEUgAAAAEAAAAUCAYAAABMDlehAAAAAXNSR0IArs4c6QAAAARnQU1BAACxjwv8YQUAAAAJcEhZcwAADsMAAA7DAcdvqGQAAAAPSURBVBhXYwCC/zQlGBgAxcgS7hKmIzQ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data:image/png;base64,iVBORw0KGgoAAAANSUhEUgAAAAEAAAAUCAYAAABMDlehAAAAAXNSR0IArs4c6QAAAARnQU1BAACxjwv8YQUAAAAJcEhZcwAADsMAAA7DAcdvqGQAAAAPSURBVBhXYwCC/zQlGBgAxcgS7hKmIzQAAAAASUVORK5CYII=" style="width:.7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" filled="f" stroked="f">
                <o:lock v:ext="edit" aspectratio="t"/>
                <w10:anchorlock/>
              </v:rect>
            </w:pict>
          </mc:Fallback>
        </mc:AlternateContent>
      </w:r>
      <w:r w:rsidRPr="00C03E5A">
        <w:rPr>
          <w:rFonts w:ascii="Arial" w:eastAsia="Times New Roman" w:hAnsi="Arial" w:cs="Arial"/>
          <w:noProof/>
          <w:color w:val="000000"/>
          <w:sz w:val="24"/>
          <w:szCs w:val="24"/>
          <w:lang w:eastAsia="ru-RU"/>
        </w:rPr>
        <mc:AlternateContent>
          <mc:Choice Requires="wps">
            <w:drawing>
              <wp:inline distT="0" distB="0" distL="0" distR="0" wp14:anchorId="784F7E2A" wp14:editId="1CA7F8BC">
                <wp:extent cx="9525" cy="180975"/>
                <wp:effectExtent l="0" t="0" r="0" b="0"/>
                <wp:docPr id="420" name="AutoShape 2" descr="data:image/png;base64,iVBORw0KGgoAAAANSUhEUgAAAAEAAAATCAYAAABRC2cZAAAAAXNSR0IArs4c6QAAAARnQU1BAACxjwv8YQUAAAAJcEhZcwAADsMAAA7DAcdvqGQAAAAPSURBVBhXYwCC/7QiGBgAZiMR79h1wJ0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data:image/png;base64,iVBORw0KGgoAAAANSUhEUgAAAAEAAAATCAYAAABRC2cZAAAAAXNSR0IArs4c6QAAAARnQU1BAACxjwv8YQUAAAAJcEhZcwAADsMAAA7DAcdvqGQAAAAPSURBVBhXYwCC/7QiGBgAZiMR79h1wJ0AAAAASUVORK5CYII=" style="width:.75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" filled="f" stroked="f">
                <o:lock v:ext="edit" aspectratio="t"/>
                <w10:anchorlock/>
              </v:rect>
            </w:pict>
          </mc:Fallback>
        </mc:AlternateContent>
      </w:r>
    </w:p>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p w:rsidR="00C03E5A" w:rsidRPr="00C03E5A" w:rsidRDefault="00C03E5A" w:rsidP="00C03E5A">
      <w:pPr>
        <w:rPr>
          <w:rFonts w:ascii="Arial" w:hAnsi="Arial" w:cs="Arial"/>
          <w:color w:val="000000"/>
          <w:lang w:eastAsia="ru-RU"/>
        </w:rPr>
      </w:pPr>
      <w:r w:rsidRPr="00C03E5A">
        <w:rPr>
          <w:rFonts w:ascii="Arial" w:eastAsia="Times New Roman" w:hAnsi="Arial" w:cs="Arial"/>
          <w:color w:val="000000"/>
          <w:sz w:val="24"/>
          <w:szCs w:val="24"/>
          <w:lang w:eastAsia="ru-RU"/>
        </w:rPr>
        <w: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324"/>
        <w:gridCol w:w="951"/>
      </w:tblGrid>
      <w:tr w:rsidR="00C03E5A" w:rsidRPr="00C03E5A" w:rsidTr="00E03F37">
        <w:trPr>
          <w:trHeight w:val="1215"/>
        </w:trPr>
        <w:tc>
          <w:tcPr>
            <w:tcW w:w="2295" w:type="dxa"/>
            <w:gridSpan w:val="3"/>
          </w:tcPr>
          <w:p w:rsidR="00C03E5A" w:rsidRPr="00C03E5A" w:rsidRDefault="00C03E5A" w:rsidP="00C03E5A">
            <w:pPr>
              <w:spacing w:after="0" w:line="240" w:lineRule="auto"/>
              <w:ind w:left="216" w:firstLine="709"/>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lastRenderedPageBreak/>
              <w:t>Наличие всех необходимых документов и правомочность заявителя</w:t>
            </w:r>
          </w:p>
        </w:tc>
      </w:tr>
      <w:tr w:rsidR="00C03E5A" w:rsidRPr="00C03E5A" w:rsidTr="00E03F37">
        <w:trPr>
          <w:gridBefore w:val="1"/>
          <w:gridAfter w:val="1"/>
          <w:wBefore w:w="1020" w:type="dxa"/>
          <w:wAfter w:w="951" w:type="dxa"/>
          <w:trHeight w:val="285"/>
        </w:trPr>
        <w:tc>
          <w:tcPr>
            <w:tcW w:w="324" w:type="dxa"/>
            <w:tcBorders>
              <w:bottom w:val="nil"/>
              <w:right w:val="nil"/>
            </w:tcBorders>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bl>
    <w:tbl>
      <w:tblPr>
        <w:tblpPr w:leftFromText="180" w:rightFromText="180" w:vertAnchor="text" w:tblpX="5719" w:tblpY="-2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05"/>
        <w:gridCol w:w="1140"/>
      </w:tblGrid>
      <w:tr w:rsidR="00C03E5A" w:rsidRPr="00C03E5A" w:rsidTr="00E03F37">
        <w:trPr>
          <w:trHeight w:val="570"/>
        </w:trPr>
        <w:tc>
          <w:tcPr>
            <w:tcW w:w="2415" w:type="dxa"/>
            <w:gridSpan w:val="3"/>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 xml:space="preserve"> Неполный комплект документов</w:t>
            </w:r>
          </w:p>
        </w:tc>
      </w:tr>
      <w:tr w:rsidR="00C03E5A" w:rsidRPr="00C03E5A" w:rsidTr="00E03F37">
        <w:trPr>
          <w:trHeight w:val="600"/>
        </w:trPr>
        <w:tc>
          <w:tcPr>
            <w:tcW w:w="1275" w:type="dxa"/>
            <w:gridSpan w:val="2"/>
            <w:tcBorders>
              <w:left w:val="nil"/>
              <w:right w:val="single" w:sz="4" w:space="0" w:color="auto"/>
            </w:tcBorders>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c>
          <w:tcPr>
            <w:tcW w:w="1140" w:type="dxa"/>
            <w:tcBorders>
              <w:left w:val="single" w:sz="4" w:space="0" w:color="auto"/>
              <w:right w:val="nil"/>
            </w:tcBorders>
          </w:tcPr>
          <w:p w:rsidR="00C03E5A" w:rsidRPr="00C03E5A" w:rsidRDefault="00C03E5A" w:rsidP="00C03E5A">
            <w:pPr>
              <w:rPr>
                <w:rFonts w:ascii="Times New Roman" w:eastAsia="Times New Roman" w:hAnsi="Times New Roman" w:cs="Times New Roman"/>
                <w:color w:val="000000"/>
                <w:sz w:val="20"/>
                <w:szCs w:val="20"/>
                <w:lang w:eastAsia="ru-RU"/>
              </w:rPr>
            </w:pPr>
          </w:p>
          <w:p w:rsidR="00C03E5A" w:rsidRPr="00C03E5A" w:rsidRDefault="00C03E5A" w:rsidP="00C03E5A">
            <w:pPr>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r w:rsidR="00C03E5A" w:rsidRPr="00C03E5A" w:rsidTr="00E03F37">
        <w:trPr>
          <w:trHeight w:val="795"/>
        </w:trPr>
        <w:tc>
          <w:tcPr>
            <w:tcW w:w="2415" w:type="dxa"/>
            <w:gridSpan w:val="3"/>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Отказ в приеме и регистрации документов</w:t>
            </w: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r w:rsidR="00C03E5A" w:rsidRPr="00C03E5A" w:rsidTr="00E03F37">
        <w:trPr>
          <w:trHeight w:val="345"/>
        </w:trPr>
        <w:tc>
          <w:tcPr>
            <w:tcW w:w="2415" w:type="dxa"/>
            <w:gridSpan w:val="3"/>
            <w:tcBorders>
              <w:left w:val="nil"/>
              <w:right w:val="nil"/>
            </w:tcBorders>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r w:rsidR="00C03E5A" w:rsidRPr="00C03E5A" w:rsidTr="00E03F37">
        <w:trPr>
          <w:trHeight w:val="1875"/>
        </w:trPr>
        <w:tc>
          <w:tcPr>
            <w:tcW w:w="2415" w:type="dxa"/>
            <w:gridSpan w:val="3"/>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Документы не соответствуют предъявляемым требованиям, либо содержат недостоверные сведения</w:t>
            </w: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r w:rsidR="00C03E5A" w:rsidRPr="00C03E5A" w:rsidTr="00E03F37">
        <w:trPr>
          <w:trHeight w:val="560"/>
        </w:trPr>
        <w:tc>
          <w:tcPr>
            <w:tcW w:w="1170" w:type="dxa"/>
            <w:tcBorders>
              <w:left w:val="nil"/>
              <w:right w:val="single" w:sz="4" w:space="0" w:color="auto"/>
            </w:tcBorders>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c>
          <w:tcPr>
            <w:tcW w:w="1245" w:type="dxa"/>
            <w:gridSpan w:val="2"/>
            <w:tcBorders>
              <w:left w:val="single" w:sz="4" w:space="0" w:color="auto"/>
              <w:right w:val="nil"/>
            </w:tcBorders>
          </w:tcPr>
          <w:p w:rsidR="00C03E5A" w:rsidRPr="00C03E5A" w:rsidRDefault="00C03E5A" w:rsidP="00C03E5A">
            <w:pPr>
              <w:rPr>
                <w:rFonts w:ascii="Times New Roman" w:eastAsia="Times New Roman" w:hAnsi="Times New Roman" w:cs="Times New Roman"/>
                <w:color w:val="000000"/>
                <w:sz w:val="20"/>
                <w:szCs w:val="20"/>
                <w:lang w:eastAsia="ru-RU"/>
              </w:rPr>
            </w:pPr>
          </w:p>
          <w:p w:rsidR="00C03E5A" w:rsidRPr="00C03E5A" w:rsidRDefault="00C03E5A" w:rsidP="00C03E5A">
            <w:pPr>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r w:rsidR="00C03E5A" w:rsidRPr="00C03E5A" w:rsidTr="00E03F37">
        <w:trPr>
          <w:trHeight w:val="1035"/>
        </w:trPr>
        <w:tc>
          <w:tcPr>
            <w:tcW w:w="2415" w:type="dxa"/>
            <w:gridSpan w:val="3"/>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Уведомление об отказе в предоставлении муниципальной услуги</w:t>
            </w: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r w:rsidR="00C03E5A" w:rsidRPr="00C03E5A" w:rsidTr="00E03F37">
        <w:trPr>
          <w:trHeight w:val="695"/>
        </w:trPr>
        <w:tc>
          <w:tcPr>
            <w:tcW w:w="2415" w:type="dxa"/>
            <w:gridSpan w:val="3"/>
            <w:tcBorders>
              <w:left w:val="nil"/>
              <w:bottom w:val="nil"/>
              <w:right w:val="nil"/>
            </w:tcBorders>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bl>
    <w:p w:rsidR="00C03E5A" w:rsidRPr="00C03E5A" w:rsidRDefault="00C03E5A" w:rsidP="00C03E5A">
      <w:pPr>
        <w:spacing w:after="0" w:line="240" w:lineRule="auto"/>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r w:rsidRPr="00C03E5A">
        <w:rPr>
          <w:rFonts w:ascii="Arial" w:eastAsia="Times New Roman" w:hAnsi="Arial" w:cs="Arial"/>
          <w:noProof/>
          <w:color w:val="000000"/>
          <w:sz w:val="24"/>
          <w:szCs w:val="24"/>
          <w:lang w:eastAsia="ru-RU"/>
        </w:rPr>
        <mc:AlternateContent>
          <mc:Choice Requires="wps">
            <w:drawing>
              <wp:inline distT="0" distB="0" distL="0" distR="0" wp14:anchorId="44F254E1" wp14:editId="1FAF271D">
                <wp:extent cx="266700" cy="9525"/>
                <wp:effectExtent l="0" t="0" r="0" b="0"/>
                <wp:docPr id="421" name="AutoShape 3" descr="data:image/png;base64,iVBORw0KGgoAAAANSUhEUgAAABwAAAABCAYAAADNRc7RAAAAAXNSR0IArs4c6QAAAARnQU1BAACxjwv8YQUAAAAJcEhZcwAADsMAAA7DAcdvqGQAAAAPSURBVBhXYwCC//TDDAwA/bka5kKmJNk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67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data:image/png;base64,iVBORw0KGgoAAAANSUhEUgAAABwAAAABCAYAAADNRc7RAAAAAXNSR0IArs4c6QAAAARnQU1BAACxjwv8YQUAAAAJcEhZcwAADsMAAA7DAcdvqGQAAAAPSURBVBhXYwCC//TDDAwA/bka5kKmJNkAAAAASUVORK5CYII=" style="width:21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" filled="f" stroked="f">
                <o:lock v:ext="edit" aspectratio="t"/>
                <w10:anchorlock/>
              </v:rect>
            </w:pict>
          </mc:Fallback>
        </mc:AlternateConten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1358"/>
      </w:tblGrid>
      <w:tr w:rsidR="00C03E5A" w:rsidRPr="00C03E5A" w:rsidTr="00E03F37">
        <w:trPr>
          <w:trHeight w:val="2010"/>
        </w:trPr>
        <w:tc>
          <w:tcPr>
            <w:tcW w:w="2678" w:type="dxa"/>
            <w:gridSpan w:val="2"/>
            <w:tcBorders>
              <w:top w:val="nil"/>
              <w:left w:val="nil"/>
              <w:bottom w:val="single" w:sz="4" w:space="0" w:color="auto"/>
              <w:right w:val="nil"/>
            </w:tcBorders>
          </w:tcPr>
          <w:tbl>
            <w:tblPr>
              <w:tblW w:w="23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324"/>
              <w:gridCol w:w="996"/>
            </w:tblGrid>
            <w:tr w:rsidR="00C03E5A" w:rsidRPr="00C03E5A" w:rsidTr="00E03F37">
              <w:trPr>
                <w:trHeight w:val="1530"/>
              </w:trPr>
              <w:tc>
                <w:tcPr>
                  <w:tcW w:w="2310" w:type="dxa"/>
                  <w:gridSpan w:val="3"/>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Рассмотрение заявления и предоставление документов на соответствие предъявляемым требованиям</w:t>
                  </w:r>
                </w:p>
              </w:tc>
            </w:tr>
            <w:tr w:rsidR="00C03E5A" w:rsidRPr="00C03E5A" w:rsidTr="00E03F37">
              <w:trPr>
                <w:gridBefore w:val="1"/>
                <w:gridAfter w:val="1"/>
                <w:wBefore w:w="990" w:type="dxa"/>
                <w:wAfter w:w="996" w:type="dxa"/>
                <w:trHeight w:val="525"/>
              </w:trPr>
              <w:tc>
                <w:tcPr>
                  <w:tcW w:w="324" w:type="dxa"/>
                  <w:tcBorders>
                    <w:bottom w:val="nil"/>
                    <w:right w:val="nil"/>
                  </w:tcBorders>
                </w:tcPr>
                <w:p w:rsidR="00C03E5A" w:rsidRPr="00C03E5A" w:rsidRDefault="00C03E5A" w:rsidP="00C03E5A">
                  <w:pPr>
                    <w:spacing w:after="0" w:line="240" w:lineRule="auto"/>
                    <w:jc w:val="both"/>
                    <w:rPr>
                      <w:rFonts w:ascii="Times New Roman" w:eastAsia="Times New Roman" w:hAnsi="Times New Roman" w:cs="Times New Roman"/>
                      <w:color w:val="000000"/>
                      <w:sz w:val="20"/>
                      <w:szCs w:val="20"/>
                      <w:lang w:eastAsia="ru-RU"/>
                    </w:rPr>
                  </w:pPr>
                </w:p>
              </w:tc>
            </w:tr>
          </w:tbl>
          <w:p w:rsidR="00C03E5A" w:rsidRPr="00C03E5A" w:rsidRDefault="00C03E5A" w:rsidP="00C03E5A">
            <w:pPr>
              <w:spacing w:after="0" w:line="240" w:lineRule="auto"/>
              <w:ind w:left="456" w:firstLine="709"/>
              <w:jc w:val="both"/>
              <w:rPr>
                <w:rFonts w:ascii="Times New Roman" w:eastAsia="Times New Roman" w:hAnsi="Times New Roman" w:cs="Times New Roman"/>
                <w:color w:val="000000"/>
                <w:sz w:val="20"/>
                <w:szCs w:val="20"/>
                <w:lang w:eastAsia="ru-RU"/>
              </w:rPr>
            </w:pPr>
          </w:p>
        </w:tc>
      </w:tr>
      <w:tr w:rsidR="00C03E5A" w:rsidRPr="00C03E5A" w:rsidTr="00E03F37">
        <w:trPr>
          <w:trHeight w:val="1305"/>
        </w:trPr>
        <w:tc>
          <w:tcPr>
            <w:tcW w:w="2678" w:type="dxa"/>
            <w:gridSpan w:val="2"/>
            <w:tcBorders>
              <w:top w:val="single" w:sz="4" w:space="0" w:color="auto"/>
              <w:left w:val="single" w:sz="4" w:space="0" w:color="auto"/>
              <w:bottom w:val="single" w:sz="4" w:space="0" w:color="auto"/>
              <w:right w:val="single" w:sz="4" w:space="0" w:color="auto"/>
            </w:tcBorders>
          </w:tcPr>
          <w:p w:rsidR="00C03E5A" w:rsidRPr="00C03E5A" w:rsidRDefault="00C03E5A" w:rsidP="00C03E5A">
            <w:pPr>
              <w:spacing w:after="0" w:line="240" w:lineRule="auto"/>
              <w:ind w:left="456"/>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Предоставленные документы соответствуют предъявляемым требованиям</w:t>
            </w:r>
          </w:p>
        </w:tc>
      </w:tr>
      <w:tr w:rsidR="00C03E5A" w:rsidRPr="00C03E5A" w:rsidTr="00E03F37">
        <w:trPr>
          <w:trHeight w:val="180"/>
        </w:trPr>
        <w:tc>
          <w:tcPr>
            <w:tcW w:w="2678" w:type="dxa"/>
            <w:gridSpan w:val="2"/>
            <w:tcBorders>
              <w:top w:val="single" w:sz="4" w:space="0" w:color="auto"/>
              <w:left w:val="nil"/>
              <w:bottom w:val="single" w:sz="4" w:space="0" w:color="auto"/>
              <w:right w:val="nil"/>
            </w:tcBorders>
          </w:tcPr>
          <w:p w:rsidR="00C03E5A" w:rsidRPr="00C03E5A" w:rsidRDefault="00C03E5A" w:rsidP="00C03E5A">
            <w:pPr>
              <w:spacing w:after="0" w:line="240" w:lineRule="auto"/>
              <w:ind w:left="456" w:firstLine="709"/>
              <w:jc w:val="both"/>
              <w:rPr>
                <w:rFonts w:ascii="Times New Roman" w:eastAsia="Times New Roman" w:hAnsi="Times New Roman" w:cs="Times New Roman"/>
                <w:color w:val="000000"/>
                <w:sz w:val="20"/>
                <w:szCs w:val="20"/>
                <w:lang w:eastAsia="ru-RU"/>
              </w:rPr>
            </w:pPr>
          </w:p>
        </w:tc>
      </w:tr>
      <w:tr w:rsidR="00C03E5A" w:rsidRPr="00C03E5A" w:rsidTr="00E03F37">
        <w:trPr>
          <w:trHeight w:val="1005"/>
        </w:trPr>
        <w:tc>
          <w:tcPr>
            <w:tcW w:w="2678" w:type="dxa"/>
            <w:gridSpan w:val="2"/>
            <w:tcBorders>
              <w:top w:val="single" w:sz="4" w:space="0" w:color="auto"/>
              <w:left w:val="single" w:sz="4" w:space="0" w:color="auto"/>
              <w:bottom w:val="single" w:sz="4" w:space="0" w:color="auto"/>
              <w:right w:val="single" w:sz="4" w:space="0" w:color="auto"/>
            </w:tcBorders>
          </w:tcPr>
          <w:p w:rsidR="00C03E5A" w:rsidRPr="00C03E5A" w:rsidRDefault="00C03E5A" w:rsidP="00C03E5A">
            <w:pPr>
              <w:spacing w:after="0" w:line="240" w:lineRule="auto"/>
              <w:ind w:left="456" w:firstLine="709"/>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Работа Комиссии и принятые</w:t>
            </w:r>
          </w:p>
          <w:p w:rsidR="00C03E5A" w:rsidRPr="00C03E5A" w:rsidRDefault="00C03E5A" w:rsidP="00C03E5A">
            <w:pPr>
              <w:spacing w:after="0" w:line="240" w:lineRule="auto"/>
              <w:ind w:left="456" w:firstLine="709"/>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решени</w:t>
            </w:r>
            <w:proofErr w:type="gramStart"/>
            <w:r w:rsidRPr="00C03E5A">
              <w:rPr>
                <w:rFonts w:ascii="Times New Roman" w:eastAsia="Times New Roman" w:hAnsi="Times New Roman" w:cs="Times New Roman"/>
                <w:color w:val="000000"/>
                <w:sz w:val="20"/>
                <w:szCs w:val="20"/>
                <w:lang w:eastAsia="ru-RU"/>
              </w:rPr>
              <w:t>я(</w:t>
            </w:r>
            <w:proofErr w:type="gramEnd"/>
            <w:r w:rsidRPr="00C03E5A">
              <w:rPr>
                <w:rFonts w:ascii="Times New Roman" w:eastAsia="Times New Roman" w:hAnsi="Times New Roman" w:cs="Times New Roman"/>
                <w:color w:val="000000"/>
                <w:sz w:val="20"/>
                <w:szCs w:val="20"/>
                <w:lang w:eastAsia="ru-RU"/>
              </w:rPr>
              <w:t>в виде заключения)</w:t>
            </w:r>
          </w:p>
        </w:tc>
      </w:tr>
      <w:tr w:rsidR="00C03E5A" w:rsidRPr="00C03E5A" w:rsidTr="00E03F37">
        <w:trPr>
          <w:trHeight w:val="465"/>
        </w:trPr>
        <w:tc>
          <w:tcPr>
            <w:tcW w:w="1320" w:type="dxa"/>
            <w:tcBorders>
              <w:top w:val="single" w:sz="4" w:space="0" w:color="auto"/>
              <w:left w:val="nil"/>
              <w:bottom w:val="single" w:sz="4" w:space="0" w:color="auto"/>
              <w:right w:val="single" w:sz="4" w:space="0" w:color="auto"/>
            </w:tcBorders>
          </w:tcPr>
          <w:p w:rsidR="00C03E5A" w:rsidRPr="00C03E5A" w:rsidRDefault="00C03E5A" w:rsidP="00C03E5A">
            <w:pPr>
              <w:spacing w:after="0" w:line="240" w:lineRule="auto"/>
              <w:ind w:left="456" w:firstLine="709"/>
              <w:jc w:val="both"/>
              <w:rPr>
                <w:rFonts w:ascii="Times New Roman" w:eastAsia="Times New Roman" w:hAnsi="Times New Roman" w:cs="Times New Roman"/>
                <w:color w:val="000000"/>
                <w:sz w:val="20"/>
                <w:szCs w:val="20"/>
                <w:lang w:eastAsia="ru-RU"/>
              </w:rPr>
            </w:pPr>
          </w:p>
        </w:tc>
        <w:tc>
          <w:tcPr>
            <w:tcW w:w="1358" w:type="dxa"/>
            <w:tcBorders>
              <w:top w:val="single" w:sz="4" w:space="0" w:color="auto"/>
              <w:left w:val="single" w:sz="4" w:space="0" w:color="auto"/>
              <w:bottom w:val="single" w:sz="4" w:space="0" w:color="auto"/>
              <w:right w:val="nil"/>
            </w:tcBorders>
          </w:tcPr>
          <w:p w:rsidR="00C03E5A" w:rsidRPr="00C03E5A" w:rsidRDefault="00C03E5A" w:rsidP="00C03E5A">
            <w:pPr>
              <w:spacing w:after="0" w:line="240" w:lineRule="auto"/>
              <w:ind w:left="456" w:firstLine="709"/>
              <w:jc w:val="both"/>
              <w:rPr>
                <w:rFonts w:ascii="Times New Roman" w:eastAsia="Times New Roman" w:hAnsi="Times New Roman" w:cs="Times New Roman"/>
                <w:color w:val="000000"/>
                <w:sz w:val="20"/>
                <w:szCs w:val="20"/>
                <w:lang w:eastAsia="ru-RU"/>
              </w:rPr>
            </w:pPr>
          </w:p>
        </w:tc>
      </w:tr>
      <w:tr w:rsidR="00C03E5A" w:rsidRPr="00C03E5A" w:rsidTr="00E03F37">
        <w:trPr>
          <w:trHeight w:val="2250"/>
        </w:trPr>
        <w:tc>
          <w:tcPr>
            <w:tcW w:w="2678" w:type="dxa"/>
            <w:gridSpan w:val="2"/>
            <w:tcBorders>
              <w:top w:val="single" w:sz="4" w:space="0" w:color="auto"/>
              <w:left w:val="single" w:sz="4" w:space="0" w:color="auto"/>
              <w:bottom w:val="single" w:sz="4" w:space="0" w:color="auto"/>
              <w:right w:val="single" w:sz="4" w:space="0" w:color="auto"/>
            </w:tcBorders>
          </w:tcPr>
          <w:p w:rsidR="00C03E5A" w:rsidRPr="00C03E5A" w:rsidRDefault="00C03E5A" w:rsidP="00C03E5A">
            <w:pPr>
              <w:spacing w:after="0" w:line="240" w:lineRule="auto"/>
              <w:ind w:left="456"/>
              <w:jc w:val="both"/>
              <w:rPr>
                <w:rFonts w:ascii="Times New Roman" w:eastAsia="Times New Roman" w:hAnsi="Times New Roman" w:cs="Times New Roman"/>
                <w:color w:val="000000"/>
                <w:sz w:val="20"/>
                <w:szCs w:val="20"/>
                <w:lang w:eastAsia="ru-RU"/>
              </w:rPr>
            </w:pPr>
            <w:r w:rsidRPr="00C03E5A">
              <w:rPr>
                <w:rFonts w:ascii="Times New Roman" w:eastAsia="Times New Roman" w:hAnsi="Times New Roman" w:cs="Times New Roman"/>
                <w:color w:val="000000"/>
                <w:sz w:val="20"/>
                <w:szCs w:val="20"/>
                <w:lang w:eastAsia="ru-RU"/>
              </w:rPr>
              <w:t xml:space="preserve">Принятие решения, предусмотренного </w:t>
            </w:r>
            <w:proofErr w:type="spellStart"/>
            <w:r w:rsidRPr="00C03E5A">
              <w:rPr>
                <w:rFonts w:ascii="Times New Roman" w:eastAsia="Times New Roman" w:hAnsi="Times New Roman" w:cs="Times New Roman"/>
                <w:color w:val="000000"/>
                <w:sz w:val="20"/>
                <w:szCs w:val="20"/>
                <w:lang w:eastAsia="ru-RU"/>
              </w:rPr>
              <w:t>обзацем</w:t>
            </w:r>
            <w:proofErr w:type="spellEnd"/>
            <w:r w:rsidRPr="00C03E5A">
              <w:rPr>
                <w:rFonts w:ascii="Times New Roman" w:eastAsia="Times New Roman" w:hAnsi="Times New Roman" w:cs="Times New Roman"/>
                <w:color w:val="000000"/>
                <w:sz w:val="20"/>
                <w:szCs w:val="20"/>
                <w:lang w:eastAsia="ru-RU"/>
              </w:rPr>
              <w:t xml:space="preserve"> седьмым пункта 7 Положения и издание распоряжения администрацией либо подготовка уведомления о мотивированным </w:t>
            </w:r>
            <w:proofErr w:type="gramStart"/>
            <w:r w:rsidRPr="00C03E5A">
              <w:rPr>
                <w:rFonts w:ascii="Times New Roman" w:eastAsia="Times New Roman" w:hAnsi="Times New Roman" w:cs="Times New Roman"/>
                <w:color w:val="000000"/>
                <w:sz w:val="20"/>
                <w:szCs w:val="20"/>
                <w:lang w:eastAsia="ru-RU"/>
              </w:rPr>
              <w:t>отказе</w:t>
            </w:r>
            <w:proofErr w:type="gramEnd"/>
            <w:r w:rsidRPr="00C03E5A">
              <w:rPr>
                <w:rFonts w:ascii="Times New Roman" w:eastAsia="Times New Roman" w:hAnsi="Times New Roman" w:cs="Times New Roman"/>
                <w:color w:val="000000"/>
                <w:sz w:val="20"/>
                <w:szCs w:val="20"/>
                <w:lang w:eastAsia="ru-RU"/>
              </w:rPr>
              <w:t xml:space="preserve"> в предоставлении муниципальной услуги</w:t>
            </w:r>
          </w:p>
        </w:tc>
      </w:tr>
    </w:tbl>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0"/>
      </w:tblGrid>
      <w:tr w:rsidR="00C03E5A" w:rsidRPr="00C03E5A" w:rsidTr="00E03F37">
        <w:trPr>
          <w:trHeight w:val="765"/>
        </w:trPr>
        <w:tc>
          <w:tcPr>
            <w:tcW w:w="2640" w:type="dxa"/>
            <w:tcBorders>
              <w:top w:val="single" w:sz="4" w:space="0" w:color="auto"/>
              <w:left w:val="single" w:sz="4" w:space="0" w:color="auto"/>
              <w:bottom w:val="single" w:sz="4" w:space="0" w:color="auto"/>
              <w:right w:val="single" w:sz="4" w:space="0" w:color="auto"/>
            </w:tcBorders>
          </w:tcPr>
          <w:p w:rsidR="00C03E5A" w:rsidRPr="00C03E5A" w:rsidRDefault="00C03E5A" w:rsidP="00C03E5A">
            <w:pPr>
              <w:spacing w:after="0" w:line="240" w:lineRule="auto"/>
              <w:jc w:val="both"/>
              <w:rPr>
                <w:rFonts w:ascii="Arial" w:eastAsia="Times New Roman" w:hAnsi="Arial" w:cs="Arial"/>
                <w:color w:val="000000"/>
                <w:sz w:val="24"/>
                <w:szCs w:val="24"/>
                <w:lang w:eastAsia="ru-RU"/>
              </w:rPr>
            </w:pPr>
            <w:r w:rsidRPr="00C03E5A">
              <w:rPr>
                <w:rFonts w:ascii="Times New Roman" w:eastAsia="Times New Roman" w:hAnsi="Times New Roman" w:cs="Times New Roman"/>
                <w:color w:val="000000"/>
                <w:sz w:val="20"/>
                <w:szCs w:val="20"/>
                <w:lang w:eastAsia="ru-RU"/>
              </w:rPr>
              <w:t>Выдача (направление) заявителю распоряжения и заключения </w:t>
            </w:r>
          </w:p>
        </w:tc>
      </w:tr>
      <w:tr w:rsidR="00C03E5A" w:rsidRPr="00C03E5A" w:rsidTr="00E03F37">
        <w:trPr>
          <w:trHeight w:val="1209"/>
        </w:trPr>
        <w:tc>
          <w:tcPr>
            <w:tcW w:w="2640" w:type="dxa"/>
            <w:tcBorders>
              <w:top w:val="nil"/>
              <w:left w:val="nil"/>
              <w:bottom w:val="nil"/>
              <w:right w:val="nil"/>
            </w:tcBorders>
          </w:tcPr>
          <w:p w:rsidR="00C03E5A" w:rsidRPr="00C03E5A" w:rsidRDefault="00C03E5A" w:rsidP="00C03E5A">
            <w:pPr>
              <w:spacing w:after="0" w:line="240" w:lineRule="auto"/>
              <w:ind w:left="396"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r w:rsidRPr="00C03E5A">
              <w:rPr>
                <w:rFonts w:ascii="Arial" w:eastAsia="Times New Roman" w:hAnsi="Arial" w:cs="Arial"/>
                <w:noProof/>
                <w:color w:val="000000"/>
                <w:sz w:val="24"/>
                <w:szCs w:val="24"/>
                <w:lang w:eastAsia="ru-RU"/>
              </w:rPr>
              <mc:AlternateContent>
                <mc:Choice Requires="wps">
                  <w:drawing>
                    <wp:inline distT="0" distB="0" distL="0" distR="0" wp14:anchorId="3924A49C" wp14:editId="4DCBC78B">
                      <wp:extent cx="9525" cy="266700"/>
                      <wp:effectExtent l="0" t="0" r="0" b="0"/>
                      <wp:docPr id="422" name="AutoShape 12" descr="data:image/png;base64,iVBORw0KGgoAAAANSUhEUgAAAAEAAAAcCAYAAACgXdXMAAAAAXNSR0IArs4c6QAAAARnQU1BAACxjwv8YQUAAAAJcEhZcwAADsMAAA7DAcdvqGQAAAAQSURBVBhXYwCC/4OCYGAAAHZ4GuYf2KUX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Описание: data:image/png;base64,iVBORw0KGgoAAAANSUhEUgAAAAEAAAAcCAYAAACgXdXMAAAAAXNSR0IArs4c6QAAAARnQU1BAACxjwv8YQUAAAAJcEhZcwAADsMAAA7DAcdvqGQAAAAQSURBVBhXYwCC/4OCYGAAAHZ4GuYf2KUXAAAAAElFTkSuQmCC" style="width:.75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" filled="f" stroked="f">
                      <o:lock v:ext="edit" aspectratio="t"/>
                      <w10:anchorlock/>
                    </v:rect>
                  </w:pict>
                </mc:Fallback>
              </mc:AlternateContent>
            </w:r>
          </w:p>
          <w:p w:rsidR="00C03E5A" w:rsidRPr="00C03E5A" w:rsidRDefault="00C03E5A" w:rsidP="00C03E5A">
            <w:pPr>
              <w:spacing w:after="0" w:line="240" w:lineRule="auto"/>
              <w:ind w:left="396"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left="396"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left="396" w:firstLine="709"/>
              <w:jc w:val="both"/>
              <w:rPr>
                <w:rFonts w:ascii="Times New Roman" w:eastAsia="Times New Roman" w:hAnsi="Times New Roman" w:cs="Times New Roman"/>
                <w:color w:val="000000"/>
                <w:sz w:val="20"/>
                <w:szCs w:val="20"/>
                <w:lang w:eastAsia="ru-RU"/>
              </w:rPr>
            </w:pPr>
            <w:r w:rsidRPr="00C03E5A">
              <w:rPr>
                <w:rFonts w:ascii="Arial" w:eastAsia="Times New Roman" w:hAnsi="Arial" w:cs="Arial"/>
                <w:color w:val="000000"/>
                <w:sz w:val="24"/>
                <w:szCs w:val="24"/>
                <w:lang w:eastAsia="ru-RU"/>
              </w:rPr>
              <w:t> </w:t>
            </w:r>
            <w:r w:rsidRPr="00C03E5A">
              <w:rPr>
                <w:rFonts w:ascii="Arial" w:eastAsia="Times New Roman" w:hAnsi="Arial" w:cs="Arial"/>
                <w:noProof/>
                <w:color w:val="000000"/>
                <w:sz w:val="24"/>
                <w:szCs w:val="24"/>
                <w:lang w:eastAsia="ru-RU"/>
              </w:rPr>
              <mc:AlternateContent>
                <mc:Choice Requires="wps">
                  <w:drawing>
                    <wp:inline distT="0" distB="0" distL="0" distR="0" wp14:anchorId="1DB2F54B" wp14:editId="7578F0E5">
                      <wp:extent cx="171450" cy="76200"/>
                      <wp:effectExtent l="0" t="0" r="0" b="0"/>
                      <wp:docPr id="423" name="AutoShape 13" descr="data:image/png;base64,iVBORw0KGgoAAAANSUhEUgAAABIAAAAICAYAAAD0g6+qAAAAAXNSR0IArs4c6QAAAARnQU1BAACxjwv8YQUAAAAJcEhZcwAADsMAAA7DAcdvqGQAAAAtSURBVChTY6A3+A/FFAOYQRQbiG4QDKMAbApIxUQDbJpBmGRAsQEwQMAABgYAzKEo2OvKbtg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145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Описание: data:image/png;base64,iVBORw0KGgoAAAANSUhEUgAAABIAAAAICAYAAAD0g6+qAAAAAXNSR0IArs4c6QAAAARnQU1BAACxjwv8YQUAAAAJcEhZcwAADsMAAA7DAcdvqGQAAAAtSURBVChTY6A3+A/FFAOYQRQbiG4QDKMAbApIxUQDbJpBmGRAsQEwQMAABgYAzKEo2OvKbtgAAAAASUVORK5CYII=" style="width:13.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" filled="f" stroked="f">
                      <o:lock v:ext="edit" aspectratio="t"/>
                      <w10:anchorlock/>
                    </v:rect>
                  </w:pict>
                </mc:Fallback>
              </mc:AlternateContent>
            </w:r>
          </w:p>
        </w:tc>
      </w:tr>
    </w:tbl>
    <w:p w:rsidR="00C03E5A" w:rsidRPr="00C03E5A" w:rsidRDefault="00C03E5A" w:rsidP="00C03E5A">
      <w:pPr>
        <w:spacing w:after="0" w:line="240" w:lineRule="auto"/>
        <w:jc w:val="both"/>
        <w:rPr>
          <w:rFonts w:ascii="Times New Roman" w:eastAsia="Times New Roman" w:hAnsi="Times New Roman" w:cs="Times New Roman"/>
          <w:color w:val="000000"/>
          <w:sz w:val="24"/>
          <w:szCs w:val="24"/>
          <w:lang w:eastAsia="ru-RU"/>
        </w:rPr>
      </w:pPr>
      <w:r w:rsidRPr="00C03E5A">
        <w:rPr>
          <w:rFonts w:ascii="Arial" w:eastAsia="Times New Roman" w:hAnsi="Arial" w:cs="Arial"/>
          <w:color w:val="000000"/>
          <w:sz w:val="24"/>
          <w:szCs w:val="24"/>
          <w:lang w:eastAsia="ru-RU"/>
        </w:rPr>
        <w:t xml:space="preserve">                                                                                                                  </w:t>
      </w:r>
      <w:r w:rsidRPr="00C03E5A">
        <w:rPr>
          <w:rFonts w:ascii="Times New Roman" w:eastAsia="Times New Roman" w:hAnsi="Times New Roman" w:cs="Times New Roman"/>
          <w:color w:val="000000"/>
          <w:sz w:val="24"/>
          <w:szCs w:val="24"/>
          <w:lang w:eastAsia="ru-RU"/>
        </w:rPr>
        <w:t>Приложение №6</w:t>
      </w:r>
    </w:p>
    <w:p w:rsidR="00C03E5A" w:rsidRPr="00C03E5A" w:rsidRDefault="00C03E5A" w:rsidP="00C03E5A">
      <w:pPr>
        <w:spacing w:after="0" w:line="240" w:lineRule="auto"/>
        <w:ind w:firstLine="4820"/>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4820"/>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jc w:val="both"/>
        <w:rPr>
          <w:rFonts w:ascii="Arial" w:eastAsia="Times New Roman" w:hAnsi="Arial" w:cs="Arial"/>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w:t>
      </w:r>
      <w:r w:rsidRPr="00C03E5A">
        <w:rPr>
          <w:rFonts w:ascii="Times New Roman" w:eastAsia="Times New Roman" w:hAnsi="Times New Roman" w:cs="Times New Roman"/>
          <w:color w:val="000000"/>
          <w:sz w:val="28"/>
          <w:szCs w:val="28"/>
          <w:lang w:eastAsia="ru-RU"/>
        </w:rPr>
        <w:t>РАСПИСКА</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получении документов, представленных для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на территории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Настоящим удостоверяется, что заявитель 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(фамилия, имя, отчество)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представил, а сотрудник_____________________________________________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администрации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получил «_____» ______________  документы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(число) (месяц прописью) (год)</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в количестве ________________ экземпляров </w:t>
      </w:r>
      <w:proofErr w:type="gramStart"/>
      <w:r w:rsidRPr="00C03E5A">
        <w:rPr>
          <w:rFonts w:ascii="Times New Roman" w:eastAsia="Times New Roman" w:hAnsi="Times New Roman" w:cs="Times New Roman"/>
          <w:color w:val="000000"/>
          <w:sz w:val="28"/>
          <w:szCs w:val="28"/>
          <w:lang w:eastAsia="ru-RU"/>
        </w:rPr>
        <w:t>по</w:t>
      </w:r>
      <w:proofErr w:type="gramEnd"/>
      <w:r w:rsidRPr="00C03E5A">
        <w:rPr>
          <w:rFonts w:ascii="Times New Roman" w:eastAsia="Times New Roman" w:hAnsi="Times New Roman" w:cs="Times New Roman"/>
          <w:color w:val="000000"/>
          <w:sz w:val="28"/>
          <w:szCs w:val="28"/>
          <w:lang w:eastAsia="ru-RU"/>
        </w:rPr>
        <w:t xml:space="preserve"> прилагаемому к заявлению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(прописью)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перечню документов, необходимых для принятия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на территории </w:t>
      </w:r>
      <w:proofErr w:type="spellStart"/>
      <w:r w:rsidRPr="00C03E5A">
        <w:rPr>
          <w:rFonts w:ascii="Times New Roman" w:eastAsia="Times New Roman" w:hAnsi="Times New Roman" w:cs="Times New Roman"/>
          <w:color w:val="000000"/>
          <w:sz w:val="28"/>
          <w:szCs w:val="28"/>
          <w:lang w:eastAsia="ru-RU"/>
        </w:rPr>
        <w:t>Веснянского</w:t>
      </w:r>
      <w:proofErr w:type="spellEnd"/>
      <w:r w:rsidRPr="00C03E5A">
        <w:rPr>
          <w:rFonts w:ascii="Times New Roman" w:eastAsia="Times New Roman" w:hAnsi="Times New Roman" w:cs="Times New Roman"/>
          <w:color w:val="000000"/>
          <w:sz w:val="28"/>
          <w:szCs w:val="28"/>
          <w:lang w:eastAsia="ru-RU"/>
        </w:rPr>
        <w:t xml:space="preserve"> сельсовета (согласно п. 2.6.1 настоящего административного регламента).</w:t>
      </w:r>
    </w:p>
    <w:p w:rsidR="00C03E5A" w:rsidRPr="00C03E5A" w:rsidRDefault="00C03E5A" w:rsidP="00C03E5A">
      <w:pPr>
        <w:spacing w:after="0" w:line="240" w:lineRule="auto"/>
        <w:ind w:firstLine="567"/>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w:t>
      </w:r>
    </w:p>
    <w:p w:rsidR="00C03E5A" w:rsidRPr="00C03E5A" w:rsidRDefault="00C03E5A" w:rsidP="00C03E5A">
      <w:pPr>
        <w:spacing w:after="0" w:line="240" w:lineRule="auto"/>
        <w:ind w:firstLine="567"/>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w:t>
      </w:r>
    </w:p>
    <w:p w:rsidR="00C03E5A" w:rsidRPr="00C03E5A" w:rsidRDefault="00C03E5A" w:rsidP="00C03E5A">
      <w:pPr>
        <w:spacing w:after="0" w:line="240" w:lineRule="auto"/>
        <w:ind w:firstLine="567"/>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w:t>
      </w:r>
    </w:p>
    <w:p w:rsidR="00C03E5A" w:rsidRPr="00C03E5A" w:rsidRDefault="00C03E5A" w:rsidP="00C03E5A">
      <w:pPr>
        <w:spacing w:after="0" w:line="240" w:lineRule="auto"/>
        <w:ind w:firstLine="567"/>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Перечень документов, которые будут получены по межведомственным запросам: __________________________________________________________________</w:t>
      </w:r>
    </w:p>
    <w:p w:rsidR="00C03E5A" w:rsidRPr="00C03E5A" w:rsidRDefault="00C03E5A" w:rsidP="00C03E5A">
      <w:pPr>
        <w:spacing w:after="0" w:line="240" w:lineRule="auto"/>
        <w:ind w:firstLine="567"/>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 ______________ 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(должность специалиста, (подпись) (расшифровка подписи)</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ответственного</w:t>
      </w:r>
      <w:proofErr w:type="gramEnd"/>
      <w:r w:rsidRPr="00C03E5A">
        <w:rPr>
          <w:rFonts w:ascii="Times New Roman" w:eastAsia="Times New Roman" w:hAnsi="Times New Roman" w:cs="Times New Roman"/>
          <w:color w:val="000000"/>
          <w:sz w:val="28"/>
          <w:szCs w:val="28"/>
          <w:lang w:eastAsia="ru-RU"/>
        </w:rPr>
        <w:t xml:space="preserve"> за прием документов)</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                                                                                                    </w:t>
      </w:r>
      <w:r w:rsidRPr="00C03E5A">
        <w:rPr>
          <w:rFonts w:ascii="Times New Roman" w:eastAsia="Times New Roman" w:hAnsi="Times New Roman" w:cs="Times New Roman"/>
          <w:color w:val="000000"/>
          <w:sz w:val="24"/>
          <w:szCs w:val="24"/>
          <w:lang w:eastAsia="ru-RU"/>
        </w:rPr>
        <w:t>Приложение №7</w:t>
      </w: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245"/>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АКТ</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обследования помещения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N ________________________ 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(дата)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(месторасположение помещения, в том числе наименования населенного пункта и улицы, номера дома и квартиры)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Межведомственная комиссия, назначенная 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в составе председателя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 xml:space="preserve">, </w:t>
      </w:r>
      <w:proofErr w:type="gramStart"/>
      <w:r w:rsidRPr="00C03E5A">
        <w:rPr>
          <w:rFonts w:ascii="Times New Roman" w:eastAsia="Times New Roman" w:hAnsi="Times New Roman" w:cs="Times New Roman"/>
          <w:color w:val="000000"/>
          <w:sz w:val="28"/>
          <w:szCs w:val="28"/>
          <w:lang w:eastAsia="ru-RU"/>
        </w:rPr>
        <w:t>занимаемая</w:t>
      </w:r>
      <w:proofErr w:type="gramEnd"/>
      <w:r w:rsidRPr="00C03E5A">
        <w:rPr>
          <w:rFonts w:ascii="Times New Roman" w:eastAsia="Times New Roman" w:hAnsi="Times New Roman" w:cs="Times New Roman"/>
          <w:color w:val="000000"/>
          <w:sz w:val="28"/>
          <w:szCs w:val="28"/>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и членов комиссии 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 xml:space="preserve">, </w:t>
      </w:r>
      <w:proofErr w:type="gramStart"/>
      <w:r w:rsidRPr="00C03E5A">
        <w:rPr>
          <w:rFonts w:ascii="Times New Roman" w:eastAsia="Times New Roman" w:hAnsi="Times New Roman" w:cs="Times New Roman"/>
          <w:color w:val="000000"/>
          <w:sz w:val="28"/>
          <w:szCs w:val="28"/>
          <w:lang w:eastAsia="ru-RU"/>
        </w:rPr>
        <w:t>занимаемая</w:t>
      </w:r>
      <w:proofErr w:type="gramEnd"/>
      <w:r w:rsidRPr="00C03E5A">
        <w:rPr>
          <w:rFonts w:ascii="Times New Roman" w:eastAsia="Times New Roman" w:hAnsi="Times New Roman" w:cs="Times New Roman"/>
          <w:color w:val="000000"/>
          <w:sz w:val="28"/>
          <w:szCs w:val="28"/>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при участии приглашенных экспертов 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 xml:space="preserve">, </w:t>
      </w:r>
      <w:proofErr w:type="gramStart"/>
      <w:r w:rsidRPr="00C03E5A">
        <w:rPr>
          <w:rFonts w:ascii="Times New Roman" w:eastAsia="Times New Roman" w:hAnsi="Times New Roman" w:cs="Times New Roman"/>
          <w:color w:val="000000"/>
          <w:sz w:val="28"/>
          <w:szCs w:val="28"/>
          <w:lang w:eastAsia="ru-RU"/>
        </w:rPr>
        <w:t>занимаемая</w:t>
      </w:r>
      <w:proofErr w:type="gramEnd"/>
      <w:r w:rsidRPr="00C03E5A">
        <w:rPr>
          <w:rFonts w:ascii="Times New Roman" w:eastAsia="Times New Roman" w:hAnsi="Times New Roman" w:cs="Times New Roman"/>
          <w:color w:val="000000"/>
          <w:sz w:val="28"/>
          <w:szCs w:val="28"/>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и приглашенного собственника помещения или уполномоченного им лица</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 xml:space="preserve">, </w:t>
      </w:r>
      <w:proofErr w:type="gramStart"/>
      <w:r w:rsidRPr="00C03E5A">
        <w:rPr>
          <w:rFonts w:ascii="Times New Roman" w:eastAsia="Times New Roman" w:hAnsi="Times New Roman" w:cs="Times New Roman"/>
          <w:color w:val="000000"/>
          <w:sz w:val="28"/>
          <w:szCs w:val="28"/>
          <w:lang w:eastAsia="ru-RU"/>
        </w:rPr>
        <w:t>занимаемая</w:t>
      </w:r>
      <w:proofErr w:type="gramEnd"/>
      <w:r w:rsidRPr="00C03E5A">
        <w:rPr>
          <w:rFonts w:ascii="Times New Roman" w:eastAsia="Times New Roman" w:hAnsi="Times New Roman" w:cs="Times New Roman"/>
          <w:color w:val="000000"/>
          <w:sz w:val="28"/>
          <w:szCs w:val="28"/>
          <w:lang w:eastAsia="ru-RU"/>
        </w:rPr>
        <w:t xml:space="preserve"> должность и место работы)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произвела обследование помещения по заявлению 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(реквизиты заявителя: </w:t>
      </w:r>
      <w:proofErr w:type="spellStart"/>
      <w:r w:rsidRPr="00C03E5A">
        <w:rPr>
          <w:rFonts w:ascii="Times New Roman" w:eastAsia="Times New Roman" w:hAnsi="Times New Roman" w:cs="Times New Roman"/>
          <w:color w:val="000000"/>
          <w:sz w:val="28"/>
          <w:szCs w:val="28"/>
          <w:lang w:eastAsia="ru-RU"/>
        </w:rPr>
        <w:t>ф.и.о.</w:t>
      </w:r>
      <w:proofErr w:type="spellEnd"/>
      <w:r w:rsidRPr="00C03E5A">
        <w:rPr>
          <w:rFonts w:ascii="Times New Roman" w:eastAsia="Times New Roman" w:hAnsi="Times New Roman" w:cs="Times New Roman"/>
          <w:color w:val="000000"/>
          <w:sz w:val="28"/>
          <w:szCs w:val="28"/>
          <w:lang w:eastAsia="ru-RU"/>
        </w:rPr>
        <w:t xml:space="preserve"> и адрес - для физического лица, наименование организации и занимаемая должность - для юридического лица)</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и составила настоящий акт обследования помещения 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(адрес, принадлежность помещения, кадастровый номер, год ввода в эксплуатацию)</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Краткое описание состояния жилого помещения, инженерных систем здания, оборудования и механизмов и прилегающей к зданию территории 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Сведения о несоответствиях установленным требованиям с указанием фактических значений показателя или описанием конкретного несоответствия 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Оценка результатов проведенного инструментального контроля и других видов контроля и исследований 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(кем проведен контроль (испытание), по каким показателям, какие фактические значения получены)</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Заключение межведомственной комиссии по результатам обследования помещения 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Приложение к акту:</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а) результаты инструментального контроля;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б) результаты лабораторных испытаний;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результаты исследований;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г) заключения экспертов проектно-изыскательских и специализированных организаций;</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 другие материалы по решению межведомственной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Председатель межведомственной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(подпись) (</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Члены межведомственной комиссии</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(подпись) (</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(подпись) (</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(подпись) (</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 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(подпись) (</w:t>
      </w:r>
      <w:proofErr w:type="spellStart"/>
      <w:r w:rsidRPr="00C03E5A">
        <w:rPr>
          <w:rFonts w:ascii="Times New Roman" w:eastAsia="Times New Roman" w:hAnsi="Times New Roman" w:cs="Times New Roman"/>
          <w:color w:val="000000"/>
          <w:sz w:val="28"/>
          <w:szCs w:val="28"/>
          <w:lang w:eastAsia="ru-RU"/>
        </w:rPr>
        <w:t>ф.и.</w:t>
      </w:r>
      <w:proofErr w:type="gramStart"/>
      <w:r w:rsidRPr="00C03E5A">
        <w:rPr>
          <w:rFonts w:ascii="Times New Roman" w:eastAsia="Times New Roman" w:hAnsi="Times New Roman" w:cs="Times New Roman"/>
          <w:color w:val="000000"/>
          <w:sz w:val="28"/>
          <w:szCs w:val="28"/>
          <w:lang w:eastAsia="ru-RU"/>
        </w:rPr>
        <w:t>о</w:t>
      </w:r>
      <w:proofErr w:type="gramEnd"/>
      <w:r w:rsidRPr="00C03E5A">
        <w:rPr>
          <w:rFonts w:ascii="Times New Roman" w:eastAsia="Times New Roman" w:hAnsi="Times New Roman" w:cs="Times New Roman"/>
          <w:color w:val="000000"/>
          <w:sz w:val="28"/>
          <w:szCs w:val="28"/>
          <w:lang w:eastAsia="ru-RU"/>
        </w:rPr>
        <w:t>.</w:t>
      </w:r>
      <w:proofErr w:type="spellEnd"/>
      <w:r w:rsidRPr="00C03E5A">
        <w:rPr>
          <w:rFonts w:ascii="Times New Roman" w:eastAsia="Times New Roman" w:hAnsi="Times New Roman" w:cs="Times New Roman"/>
          <w:color w:val="000000"/>
          <w:sz w:val="28"/>
          <w:szCs w:val="28"/>
          <w:lang w:eastAsia="ru-RU"/>
        </w:rPr>
        <w:t>)</w:t>
      </w: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r w:rsidRPr="00C03E5A">
        <w:rPr>
          <w:rFonts w:ascii="Arial" w:eastAsia="Times New Roman" w:hAnsi="Arial" w:cs="Arial"/>
          <w:color w:val="000000"/>
          <w:sz w:val="24"/>
          <w:szCs w:val="24"/>
          <w:lang w:eastAsia="ru-RU"/>
        </w:rPr>
        <w:t xml:space="preserve">                                     </w:t>
      </w:r>
      <w:r w:rsidRPr="00C03E5A">
        <w:rPr>
          <w:rFonts w:ascii="Times New Roman" w:eastAsia="Times New Roman" w:hAnsi="Times New Roman" w:cs="Times New Roman"/>
          <w:color w:val="000000"/>
          <w:sz w:val="24"/>
          <w:szCs w:val="24"/>
          <w:lang w:eastAsia="ru-RU"/>
        </w:rPr>
        <w:t>Приложение №8</w:t>
      </w: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r w:rsidRPr="00C03E5A">
        <w:rPr>
          <w:rFonts w:ascii="Times New Roman" w:eastAsia="Times New Roman" w:hAnsi="Times New Roman" w:cs="Times New Roman"/>
          <w:color w:val="000000"/>
          <w:sz w:val="24"/>
          <w:szCs w:val="24"/>
          <w:lang w:eastAsia="ru-RU"/>
        </w:rPr>
        <w:t xml:space="preserve">           к Административному регламенту</w:t>
      </w:r>
    </w:p>
    <w:p w:rsidR="00C03E5A" w:rsidRPr="00C03E5A" w:rsidRDefault="00C03E5A" w:rsidP="00C03E5A">
      <w:pPr>
        <w:spacing w:after="0" w:line="240" w:lineRule="auto"/>
        <w:ind w:firstLine="5103"/>
        <w:jc w:val="both"/>
        <w:rPr>
          <w:rFonts w:ascii="Times New Roman" w:eastAsia="Times New Roman" w:hAnsi="Times New Roman" w:cs="Times New Roman"/>
          <w:color w:val="000000"/>
          <w:sz w:val="24"/>
          <w:szCs w:val="24"/>
          <w:lang w:eastAsia="ru-RU"/>
        </w:rPr>
      </w:pPr>
    </w:p>
    <w:p w:rsidR="00C03E5A" w:rsidRPr="00C03E5A" w:rsidRDefault="00C03E5A" w:rsidP="00C03E5A">
      <w:pPr>
        <w:spacing w:after="0" w:line="240" w:lineRule="auto"/>
        <w:ind w:firstLine="5103"/>
        <w:jc w:val="both"/>
        <w:rPr>
          <w:rFonts w:ascii="Arial" w:eastAsia="Times New Roman" w:hAnsi="Arial" w:cs="Arial"/>
          <w:color w:val="000000"/>
          <w:sz w:val="24"/>
          <w:szCs w:val="24"/>
          <w:lang w:eastAsia="ru-RU"/>
        </w:rPr>
      </w:pPr>
    </w:p>
    <w:tbl>
      <w:tblPr>
        <w:tblpPr w:leftFromText="180" w:rightFromText="180" w:vertAnchor="text" w:horzAnchor="margin" w:tblpXSpec="center" w:tblpY="-538"/>
        <w:tblW w:w="5000" w:type="pct"/>
        <w:tblLayout w:type="fixed"/>
        <w:tblCellMar>
          <w:left w:w="70" w:type="dxa"/>
          <w:right w:w="70" w:type="dxa"/>
        </w:tblCellMar>
        <w:tblLook w:val="04A0" w:firstRow="1" w:lastRow="0" w:firstColumn="1" w:lastColumn="0" w:noHBand="0" w:noVBand="1"/>
      </w:tblPr>
      <w:tblGrid>
        <w:gridCol w:w="9495"/>
      </w:tblGrid>
      <w:tr w:rsidR="00C03E5A" w:rsidRPr="00C03E5A" w:rsidTr="00E03F37">
        <w:trPr>
          <w:cantSplit/>
          <w:trHeight w:val="2873"/>
        </w:trPr>
        <w:tc>
          <w:tcPr>
            <w:tcW w:w="9494" w:type="dxa"/>
          </w:tcPr>
          <w:p w:rsidR="00C03E5A" w:rsidRPr="00C03E5A" w:rsidRDefault="00C03E5A" w:rsidP="00C03E5A">
            <w:pPr>
              <w:spacing w:after="0" w:line="240" w:lineRule="atLeast"/>
              <w:ind w:right="41"/>
              <w:rPr>
                <w:rFonts w:ascii="Times New Roman" w:eastAsia="Times New Roman" w:hAnsi="Times New Roman" w:cs="Times New Roman"/>
                <w:b/>
                <w:caps/>
                <w:sz w:val="28"/>
                <w:szCs w:val="28"/>
                <w:lang w:eastAsia="ru-RU"/>
              </w:rPr>
            </w:pPr>
            <w:r w:rsidRPr="00C03E5A">
              <w:rPr>
                <w:rFonts w:ascii="Times New Roman" w:eastAsia="Times New Roman" w:hAnsi="Times New Roman" w:cs="Times New Roman"/>
                <w:b/>
                <w:caps/>
                <w:sz w:val="28"/>
                <w:szCs w:val="28"/>
                <w:lang w:eastAsia="ru-RU"/>
              </w:rPr>
              <w:t xml:space="preserve">         Администрация</w:t>
            </w:r>
          </w:p>
          <w:p w:rsidR="00C03E5A" w:rsidRPr="00C03E5A" w:rsidRDefault="00C03E5A" w:rsidP="00C03E5A">
            <w:pPr>
              <w:spacing w:after="0" w:line="240" w:lineRule="atLeast"/>
              <w:ind w:right="41"/>
              <w:rPr>
                <w:rFonts w:ascii="Times New Roman" w:eastAsia="Times New Roman" w:hAnsi="Times New Roman" w:cs="Times New Roman"/>
                <w:b/>
                <w:caps/>
                <w:sz w:val="28"/>
                <w:szCs w:val="28"/>
                <w:lang w:eastAsia="ru-RU"/>
              </w:rPr>
            </w:pPr>
            <w:r w:rsidRPr="00C03E5A">
              <w:rPr>
                <w:rFonts w:ascii="Times New Roman" w:eastAsia="Times New Roman" w:hAnsi="Times New Roman" w:cs="Times New Roman"/>
                <w:b/>
                <w:caps/>
                <w:sz w:val="28"/>
                <w:szCs w:val="28"/>
                <w:lang w:eastAsia="ru-RU"/>
              </w:rPr>
              <w:t>ВЕСНЯНСКОГО СЕЛЬСОВЕТА</w:t>
            </w:r>
          </w:p>
          <w:p w:rsidR="00C03E5A" w:rsidRPr="00C03E5A" w:rsidRDefault="00C03E5A" w:rsidP="00C03E5A">
            <w:pPr>
              <w:spacing w:after="0" w:line="240" w:lineRule="atLeast"/>
              <w:ind w:right="41"/>
              <w:rPr>
                <w:rFonts w:ascii="Times New Roman" w:eastAsia="Times New Roman" w:hAnsi="Times New Roman" w:cs="Times New Roman"/>
                <w:b/>
                <w:caps/>
                <w:sz w:val="28"/>
                <w:szCs w:val="28"/>
                <w:lang w:eastAsia="ru-RU"/>
              </w:rPr>
            </w:pPr>
            <w:r w:rsidRPr="00C03E5A">
              <w:rPr>
                <w:rFonts w:ascii="Times New Roman" w:eastAsia="Times New Roman" w:hAnsi="Times New Roman" w:cs="Times New Roman"/>
                <w:b/>
                <w:caps/>
                <w:sz w:val="28"/>
                <w:szCs w:val="28"/>
                <w:lang w:eastAsia="ru-RU"/>
              </w:rPr>
              <w:t>кУЙБЫШЕВСКОГО РАЙОНА</w:t>
            </w:r>
          </w:p>
          <w:p w:rsidR="00C03E5A" w:rsidRPr="00C03E5A" w:rsidRDefault="00C03E5A" w:rsidP="00C03E5A">
            <w:pPr>
              <w:spacing w:after="0" w:line="240" w:lineRule="atLeast"/>
              <w:ind w:right="41"/>
              <w:rPr>
                <w:rFonts w:ascii="Times New Roman" w:eastAsia="Times New Roman" w:hAnsi="Times New Roman" w:cs="Times New Roman"/>
                <w:b/>
                <w:caps/>
                <w:sz w:val="28"/>
                <w:szCs w:val="28"/>
                <w:lang w:eastAsia="ru-RU"/>
              </w:rPr>
            </w:pPr>
            <w:r w:rsidRPr="00C03E5A">
              <w:rPr>
                <w:rFonts w:ascii="Times New Roman" w:eastAsia="Times New Roman" w:hAnsi="Times New Roman" w:cs="Times New Roman"/>
                <w:b/>
                <w:caps/>
                <w:sz w:val="28"/>
                <w:szCs w:val="28"/>
                <w:lang w:eastAsia="ru-RU"/>
              </w:rPr>
              <w:t>НОВОСИБИРСКОЙ ОБЛАСТИ</w:t>
            </w:r>
          </w:p>
          <w:p w:rsidR="00C03E5A" w:rsidRPr="00C03E5A" w:rsidRDefault="00C03E5A" w:rsidP="00C03E5A">
            <w:pPr>
              <w:spacing w:after="0" w:line="240" w:lineRule="auto"/>
              <w:ind w:right="40"/>
              <w:rPr>
                <w:rFonts w:ascii="Times New Roman" w:eastAsia="Times New Roman" w:hAnsi="Times New Roman" w:cs="Times New Roman"/>
                <w:b/>
                <w:sz w:val="16"/>
                <w:szCs w:val="16"/>
                <w:lang w:eastAsia="ru-RU"/>
              </w:rPr>
            </w:pPr>
          </w:p>
          <w:p w:rsidR="00C03E5A" w:rsidRPr="00C03E5A" w:rsidRDefault="00C03E5A" w:rsidP="00C03E5A">
            <w:pPr>
              <w:spacing w:after="0" w:line="240" w:lineRule="auto"/>
              <w:ind w:right="40"/>
              <w:rPr>
                <w:rFonts w:ascii="Times New Roman" w:eastAsia="Times New Roman" w:hAnsi="Times New Roman" w:cs="Times New Roman"/>
                <w:lang w:eastAsia="ru-RU"/>
              </w:rPr>
            </w:pPr>
            <w:r w:rsidRPr="00C03E5A">
              <w:rPr>
                <w:rFonts w:ascii="Times New Roman" w:eastAsia="Times New Roman" w:hAnsi="Times New Roman" w:cs="Times New Roman"/>
                <w:lang w:eastAsia="ru-RU"/>
              </w:rPr>
              <w:t xml:space="preserve">632356, Новосибирская область, </w:t>
            </w:r>
          </w:p>
          <w:p w:rsidR="00C03E5A" w:rsidRPr="00C03E5A" w:rsidRDefault="00C03E5A" w:rsidP="00C03E5A">
            <w:pPr>
              <w:spacing w:after="0" w:line="240" w:lineRule="auto"/>
              <w:ind w:right="40"/>
              <w:rPr>
                <w:rFonts w:ascii="Times New Roman" w:eastAsia="Times New Roman" w:hAnsi="Times New Roman" w:cs="Times New Roman"/>
                <w:lang w:eastAsia="ru-RU"/>
              </w:rPr>
            </w:pPr>
            <w:r w:rsidRPr="00C03E5A">
              <w:rPr>
                <w:rFonts w:ascii="Times New Roman" w:eastAsia="Times New Roman" w:hAnsi="Times New Roman" w:cs="Times New Roman"/>
                <w:lang w:eastAsia="ru-RU"/>
              </w:rPr>
              <w:t>Куйбышевский район,</w:t>
            </w:r>
          </w:p>
          <w:p w:rsidR="00C03E5A" w:rsidRPr="00C03E5A" w:rsidRDefault="00C03E5A" w:rsidP="00C03E5A">
            <w:pPr>
              <w:spacing w:after="0" w:line="240" w:lineRule="auto"/>
              <w:ind w:right="40"/>
              <w:rPr>
                <w:rFonts w:ascii="Times New Roman" w:eastAsia="Times New Roman" w:hAnsi="Times New Roman" w:cs="Times New Roman"/>
                <w:lang w:eastAsia="ru-RU"/>
              </w:rPr>
            </w:pPr>
            <w:r w:rsidRPr="00C03E5A">
              <w:rPr>
                <w:rFonts w:ascii="Times New Roman" w:eastAsia="Times New Roman" w:hAnsi="Times New Roman" w:cs="Times New Roman"/>
                <w:lang w:eastAsia="ru-RU"/>
              </w:rPr>
              <w:t xml:space="preserve"> поселок Веснянка, ул. Центральная, 1</w:t>
            </w:r>
          </w:p>
          <w:p w:rsidR="00C03E5A" w:rsidRPr="00C03E5A" w:rsidRDefault="00C03E5A" w:rsidP="00C03E5A">
            <w:pPr>
              <w:spacing w:after="0" w:line="240" w:lineRule="auto"/>
              <w:ind w:right="40"/>
              <w:rPr>
                <w:rFonts w:ascii="Times New Roman" w:eastAsia="Times New Roman" w:hAnsi="Times New Roman" w:cs="Times New Roman"/>
                <w:lang w:eastAsia="ru-RU"/>
              </w:rPr>
            </w:pPr>
            <w:r w:rsidRPr="00C03E5A">
              <w:rPr>
                <w:rFonts w:ascii="Times New Roman" w:eastAsia="Times New Roman" w:hAnsi="Times New Roman" w:cs="Times New Roman"/>
                <w:lang w:eastAsia="ru-RU"/>
              </w:rPr>
              <w:t>Тел. 34-110, факс 34-110</w:t>
            </w:r>
          </w:p>
          <w:p w:rsidR="00C03E5A" w:rsidRPr="00C03E5A" w:rsidRDefault="00C03E5A" w:rsidP="00C03E5A">
            <w:pPr>
              <w:spacing w:after="0" w:line="240" w:lineRule="auto"/>
              <w:ind w:right="40"/>
              <w:rPr>
                <w:rFonts w:ascii="Times New Roman" w:eastAsia="Times New Roman" w:hAnsi="Times New Roman" w:cs="Times New Roman"/>
                <w:lang w:eastAsia="ru-RU"/>
              </w:rPr>
            </w:pPr>
            <w:r w:rsidRPr="00C03E5A">
              <w:rPr>
                <w:rFonts w:ascii="Times New Roman" w:eastAsia="Times New Roman" w:hAnsi="Times New Roman" w:cs="Times New Roman"/>
                <w:lang w:val="en-US" w:eastAsia="ru-RU"/>
              </w:rPr>
              <w:t>e</w:t>
            </w:r>
            <w:r w:rsidRPr="00C03E5A">
              <w:rPr>
                <w:rFonts w:ascii="Times New Roman" w:eastAsia="Times New Roman" w:hAnsi="Times New Roman" w:cs="Times New Roman"/>
                <w:lang w:eastAsia="ru-RU"/>
              </w:rPr>
              <w:t>-</w:t>
            </w:r>
            <w:r w:rsidRPr="00C03E5A">
              <w:rPr>
                <w:rFonts w:ascii="Times New Roman" w:eastAsia="Times New Roman" w:hAnsi="Times New Roman" w:cs="Times New Roman"/>
                <w:lang w:val="en-US" w:eastAsia="ru-RU"/>
              </w:rPr>
              <w:t>mail</w:t>
            </w:r>
            <w:r w:rsidRPr="00C03E5A">
              <w:rPr>
                <w:rFonts w:ascii="Times New Roman" w:eastAsia="Times New Roman" w:hAnsi="Times New Roman" w:cs="Times New Roman"/>
                <w:lang w:eastAsia="ru-RU"/>
              </w:rPr>
              <w:t xml:space="preserve">: </w:t>
            </w:r>
            <w:hyperlink r:id="rId10" w:history="1">
              <w:r w:rsidRPr="00C03E5A">
                <w:rPr>
                  <w:rFonts w:ascii="Times New Roman" w:eastAsia="Times New Roman" w:hAnsi="Times New Roman" w:cs="Times New Roman"/>
                  <w:color w:val="0000FF"/>
                  <w:u w:val="single"/>
                  <w:lang w:val="en-US" w:eastAsia="ru-RU"/>
                </w:rPr>
                <w:t>adm</w:t>
              </w:r>
              <w:r w:rsidRPr="00C03E5A">
                <w:rPr>
                  <w:rFonts w:ascii="Times New Roman" w:eastAsia="Times New Roman" w:hAnsi="Times New Roman" w:cs="Times New Roman"/>
                  <w:color w:val="0000FF"/>
                  <w:u w:val="single"/>
                  <w:lang w:eastAsia="ru-RU"/>
                </w:rPr>
                <w:t>.</w:t>
              </w:r>
              <w:r w:rsidRPr="00C03E5A">
                <w:rPr>
                  <w:rFonts w:ascii="Times New Roman" w:eastAsia="Times New Roman" w:hAnsi="Times New Roman" w:cs="Times New Roman"/>
                  <w:color w:val="0000FF"/>
                  <w:u w:val="single"/>
                  <w:lang w:val="en-US" w:eastAsia="ru-RU"/>
                </w:rPr>
                <w:t>vesn</w:t>
              </w:r>
              <w:r w:rsidRPr="00C03E5A">
                <w:rPr>
                  <w:rFonts w:ascii="Times New Roman" w:eastAsia="Times New Roman" w:hAnsi="Times New Roman" w:cs="Times New Roman"/>
                  <w:color w:val="0000FF"/>
                  <w:u w:val="single"/>
                  <w:lang w:eastAsia="ru-RU"/>
                </w:rPr>
                <w:t>@</w:t>
              </w:r>
              <w:r w:rsidRPr="00C03E5A">
                <w:rPr>
                  <w:rFonts w:ascii="Times New Roman" w:eastAsia="Times New Roman" w:hAnsi="Times New Roman" w:cs="Times New Roman"/>
                  <w:color w:val="0000FF"/>
                  <w:u w:val="single"/>
                  <w:lang w:val="en-US" w:eastAsia="ru-RU"/>
                </w:rPr>
                <w:t>mail</w:t>
              </w:r>
              <w:r w:rsidRPr="00C03E5A">
                <w:rPr>
                  <w:rFonts w:ascii="Times New Roman" w:eastAsia="Times New Roman" w:hAnsi="Times New Roman" w:cs="Times New Roman"/>
                  <w:color w:val="0000FF"/>
                  <w:u w:val="single"/>
                  <w:lang w:eastAsia="ru-RU"/>
                </w:rPr>
                <w:t>.</w:t>
              </w:r>
              <w:proofErr w:type="spellStart"/>
              <w:r w:rsidRPr="00C03E5A">
                <w:rPr>
                  <w:rFonts w:ascii="Times New Roman" w:eastAsia="Times New Roman" w:hAnsi="Times New Roman" w:cs="Times New Roman"/>
                  <w:color w:val="0000FF"/>
                  <w:u w:val="single"/>
                  <w:lang w:val="en-US" w:eastAsia="ru-RU"/>
                </w:rPr>
                <w:t>ru</w:t>
              </w:r>
              <w:proofErr w:type="spellEnd"/>
            </w:hyperlink>
          </w:p>
          <w:p w:rsidR="00C03E5A" w:rsidRPr="00C03E5A" w:rsidRDefault="00C03E5A" w:rsidP="00C03E5A">
            <w:pPr>
              <w:spacing w:after="0" w:line="240" w:lineRule="auto"/>
              <w:ind w:right="40"/>
              <w:rPr>
                <w:rFonts w:ascii="Times New Roman" w:eastAsia="Times New Roman" w:hAnsi="Times New Roman" w:cs="Times New Roman"/>
                <w:sz w:val="16"/>
                <w:szCs w:val="16"/>
                <w:lang w:eastAsia="ru-RU"/>
              </w:rPr>
            </w:pPr>
          </w:p>
          <w:p w:rsidR="00C03E5A" w:rsidRPr="00C03E5A" w:rsidRDefault="00C03E5A" w:rsidP="00C03E5A">
            <w:pPr>
              <w:spacing w:after="0" w:line="240" w:lineRule="auto"/>
              <w:ind w:right="40"/>
              <w:rPr>
                <w:rFonts w:ascii="Times New Roman" w:eastAsia="Times New Roman" w:hAnsi="Times New Roman" w:cs="Times New Roman"/>
                <w:sz w:val="20"/>
                <w:szCs w:val="20"/>
                <w:lang w:eastAsia="ru-RU"/>
              </w:rPr>
            </w:pPr>
            <w:r w:rsidRPr="00C03E5A">
              <w:rPr>
                <w:rFonts w:ascii="Times New Roman" w:eastAsia="Times New Roman" w:hAnsi="Times New Roman" w:cs="Times New Roman"/>
                <w:szCs w:val="24"/>
                <w:lang w:eastAsia="ru-RU"/>
              </w:rPr>
              <w:t xml:space="preserve">ИНН </w:t>
            </w:r>
            <w:r w:rsidRPr="00C03E5A">
              <w:rPr>
                <w:rFonts w:ascii="Times New Roman" w:eastAsia="Times New Roman" w:hAnsi="Times New Roman" w:cs="Times New Roman"/>
                <w:sz w:val="20"/>
                <w:szCs w:val="20"/>
                <w:lang w:eastAsia="ru-RU"/>
              </w:rPr>
              <w:t>5428102214</w:t>
            </w:r>
            <w:r w:rsidRPr="00C03E5A">
              <w:rPr>
                <w:rFonts w:ascii="Times New Roman" w:eastAsia="Times New Roman" w:hAnsi="Times New Roman" w:cs="Times New Roman"/>
                <w:szCs w:val="24"/>
                <w:lang w:eastAsia="ru-RU"/>
              </w:rPr>
              <w:t xml:space="preserve"> КПП </w:t>
            </w:r>
            <w:r w:rsidRPr="00C03E5A">
              <w:rPr>
                <w:rFonts w:ascii="Times New Roman" w:eastAsia="Times New Roman" w:hAnsi="Times New Roman" w:cs="Times New Roman"/>
                <w:sz w:val="20"/>
                <w:szCs w:val="20"/>
                <w:lang w:eastAsia="ru-RU"/>
              </w:rPr>
              <w:t>545201001</w:t>
            </w:r>
          </w:p>
          <w:p w:rsidR="00C03E5A" w:rsidRPr="00C03E5A" w:rsidRDefault="00C03E5A" w:rsidP="00C03E5A">
            <w:pPr>
              <w:spacing w:after="0" w:line="240" w:lineRule="auto"/>
              <w:ind w:right="40"/>
              <w:rPr>
                <w:rFonts w:ascii="Times New Roman" w:eastAsia="Times New Roman" w:hAnsi="Times New Roman" w:cs="Times New Roman"/>
                <w:szCs w:val="24"/>
                <w:lang w:eastAsia="ru-RU"/>
              </w:rPr>
            </w:pPr>
            <w:r w:rsidRPr="00C03E5A">
              <w:rPr>
                <w:rFonts w:ascii="Times New Roman" w:eastAsia="Times New Roman" w:hAnsi="Times New Roman" w:cs="Times New Roman"/>
                <w:szCs w:val="24"/>
                <w:lang w:eastAsia="ru-RU"/>
              </w:rPr>
              <w:t>От___________ №____________</w:t>
            </w:r>
          </w:p>
          <w:p w:rsidR="00C03E5A" w:rsidRPr="00C03E5A" w:rsidRDefault="00C03E5A" w:rsidP="00C03E5A">
            <w:pPr>
              <w:spacing w:after="0" w:line="240" w:lineRule="auto"/>
              <w:ind w:right="40"/>
              <w:rPr>
                <w:rFonts w:ascii="Times New Roman" w:eastAsia="Times New Roman" w:hAnsi="Times New Roman" w:cs="Times New Roman"/>
                <w:szCs w:val="24"/>
                <w:lang w:eastAsia="ru-RU"/>
              </w:rPr>
            </w:pPr>
            <w:r w:rsidRPr="00C03E5A">
              <w:rPr>
                <w:rFonts w:ascii="Times New Roman" w:eastAsia="Times New Roman" w:hAnsi="Times New Roman" w:cs="Times New Roman"/>
                <w:szCs w:val="24"/>
                <w:lang w:eastAsia="ru-RU"/>
              </w:rPr>
              <w:t>На __________ от ____________</w:t>
            </w:r>
          </w:p>
          <w:p w:rsidR="00C03E5A" w:rsidRPr="00C03E5A" w:rsidRDefault="00C03E5A" w:rsidP="00C03E5A">
            <w:pPr>
              <w:spacing w:after="0" w:line="240" w:lineRule="auto"/>
              <w:ind w:right="40"/>
              <w:rPr>
                <w:rFonts w:ascii="Times New Roman" w:eastAsia="Times New Roman" w:hAnsi="Times New Roman" w:cs="Times New Roman"/>
                <w:sz w:val="16"/>
                <w:szCs w:val="16"/>
                <w:lang w:eastAsia="ru-RU"/>
              </w:rPr>
            </w:pPr>
          </w:p>
        </w:tc>
      </w:tr>
    </w:tbl>
    <w:p w:rsidR="00C03E5A" w:rsidRPr="00C03E5A" w:rsidRDefault="00C03E5A" w:rsidP="00C03E5A">
      <w:pPr>
        <w:spacing w:after="0" w:line="240" w:lineRule="auto"/>
        <w:ind w:firstLine="709"/>
        <w:jc w:val="both"/>
        <w:rPr>
          <w:rFonts w:ascii="Arial" w:eastAsia="Times New Roman" w:hAnsi="Arial" w:cs="Arial"/>
          <w:color w:val="000000"/>
          <w:sz w:val="24"/>
          <w:szCs w:val="24"/>
          <w:lang w:eastAsia="ru-RU"/>
        </w:rPr>
      </w:pPr>
      <w:r w:rsidRPr="00C03E5A">
        <w:rPr>
          <w:rFonts w:ascii="Arial" w:eastAsia="Times New Roman" w:hAnsi="Arial" w:cs="Arial"/>
          <w:color w:val="000000"/>
          <w:sz w:val="24"/>
          <w:szCs w:val="24"/>
          <w:lang w:eastAsia="ru-RU"/>
        </w:rPr>
        <w:t> </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РЕШЕНИЕ</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о признании садового дома жилым домом</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и жилого дома садовым домом</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w:t>
      </w:r>
    </w:p>
    <w:p w:rsidR="00C03E5A" w:rsidRPr="00C03E5A" w:rsidRDefault="00C03E5A" w:rsidP="00C03E5A">
      <w:pPr>
        <w:spacing w:after="0" w:line="240" w:lineRule="auto"/>
        <w:ind w:firstLine="709"/>
        <w:jc w:val="center"/>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Дата, номер</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В связи с обращением 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(Ф.И.О. физического лица, наименование юридического лица – заявителя</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о намерении признать садовый дом жилым домом/жилой дом садовым домом, (</w:t>
      </w:r>
      <w:proofErr w:type="gramStart"/>
      <w:r w:rsidRPr="00C03E5A">
        <w:rPr>
          <w:rFonts w:ascii="Times New Roman" w:eastAsia="Times New Roman" w:hAnsi="Times New Roman" w:cs="Times New Roman"/>
          <w:color w:val="000000"/>
          <w:sz w:val="28"/>
          <w:szCs w:val="28"/>
          <w:lang w:eastAsia="ru-RU"/>
        </w:rPr>
        <w:t>ненужное</w:t>
      </w:r>
      <w:proofErr w:type="gramEnd"/>
      <w:r w:rsidRPr="00C03E5A">
        <w:rPr>
          <w:rFonts w:ascii="Times New Roman" w:eastAsia="Times New Roman" w:hAnsi="Times New Roman" w:cs="Times New Roman"/>
          <w:color w:val="000000"/>
          <w:sz w:val="28"/>
          <w:szCs w:val="28"/>
          <w:lang w:eastAsia="ru-RU"/>
        </w:rPr>
        <w:t xml:space="preserve"> зачеркнуть)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расположенный</w:t>
      </w:r>
      <w:proofErr w:type="gramEnd"/>
      <w:r w:rsidRPr="00C03E5A">
        <w:rPr>
          <w:rFonts w:ascii="Times New Roman" w:eastAsia="Times New Roman" w:hAnsi="Times New Roman" w:cs="Times New Roman"/>
          <w:color w:val="000000"/>
          <w:sz w:val="28"/>
          <w:szCs w:val="28"/>
          <w:lang w:eastAsia="ru-RU"/>
        </w:rPr>
        <w:t xml:space="preserve"> по адресу: ____________________________________________________________________________________________________________________________________,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кадастровый номер земельного участка, в пределах которого расположен дом:</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 основании 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(наименование и реквизиты правоустанавливающего документа)</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 результатам рассмотрения представленных документов принято решение: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Признать 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(садовый дом жилым домом/жилой дом садовым домом - </w:t>
      </w:r>
      <w:proofErr w:type="gramStart"/>
      <w:r w:rsidRPr="00C03E5A">
        <w:rPr>
          <w:rFonts w:ascii="Times New Roman" w:eastAsia="Times New Roman" w:hAnsi="Times New Roman" w:cs="Times New Roman"/>
          <w:color w:val="000000"/>
          <w:sz w:val="28"/>
          <w:szCs w:val="28"/>
          <w:lang w:eastAsia="ru-RU"/>
        </w:rPr>
        <w:t>нужное</w:t>
      </w:r>
      <w:proofErr w:type="gramEnd"/>
      <w:r w:rsidRPr="00C03E5A">
        <w:rPr>
          <w:rFonts w:ascii="Times New Roman" w:eastAsia="Times New Roman" w:hAnsi="Times New Roman" w:cs="Times New Roman"/>
          <w:color w:val="000000"/>
          <w:sz w:val="28"/>
          <w:szCs w:val="28"/>
          <w:lang w:eastAsia="ru-RU"/>
        </w:rPr>
        <w:t xml:space="preserve"> указать)</w:t>
      </w: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(должность)</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 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(Ф.И.О. должностного лица органа (подпись должностного лица органа</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местного самоуправления местного самоуправления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xml:space="preserve">муниципального образования, в муниципального образования, </w:t>
      </w:r>
      <w:proofErr w:type="gramStart"/>
      <w:r w:rsidRPr="00C03E5A">
        <w:rPr>
          <w:rFonts w:ascii="Times New Roman" w:eastAsia="Times New Roman" w:hAnsi="Times New Roman" w:cs="Times New Roman"/>
          <w:color w:val="000000"/>
          <w:sz w:val="28"/>
          <w:szCs w:val="28"/>
          <w:lang w:eastAsia="ru-RU"/>
        </w:rPr>
        <w:t>в</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границах</w:t>
      </w:r>
      <w:proofErr w:type="gramEnd"/>
      <w:r w:rsidRPr="00C03E5A">
        <w:rPr>
          <w:rFonts w:ascii="Times New Roman" w:eastAsia="Times New Roman" w:hAnsi="Times New Roman" w:cs="Times New Roman"/>
          <w:color w:val="000000"/>
          <w:sz w:val="28"/>
          <w:szCs w:val="28"/>
          <w:lang w:eastAsia="ru-RU"/>
        </w:rPr>
        <w:t xml:space="preserve"> которого расположен границах которого расположен</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03E5A">
        <w:rPr>
          <w:rFonts w:ascii="Times New Roman" w:eastAsia="Times New Roman" w:hAnsi="Times New Roman" w:cs="Times New Roman"/>
          <w:color w:val="000000"/>
          <w:sz w:val="28"/>
          <w:szCs w:val="28"/>
          <w:lang w:eastAsia="ru-RU"/>
        </w:rPr>
        <w:t>садовый дом или жилой дом) садовый дом или жилой дом)</w:t>
      </w:r>
      <w:proofErr w:type="gramEnd"/>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М.П.</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Получил: «__» ____________ 20__ г. 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(подпись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(заполняется в случае получения решения лично)</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Решение направлено в адрес заявителя «__» _______ 20__ г.</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(заполняется в случае направления решения по почте)</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________________________________________</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lastRenderedPageBreak/>
        <w:t>(Ф.И.О., подпись должностного лица, направившего решение в адрес заявителя)</w:t>
      </w:r>
    </w:p>
    <w:p w:rsidR="00C03E5A" w:rsidRPr="00C03E5A" w:rsidRDefault="00C03E5A" w:rsidP="00C03E5A">
      <w:pPr>
        <w:spacing w:after="0" w:line="240" w:lineRule="auto"/>
        <w:ind w:firstLine="709"/>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spacing w:after="0" w:line="240" w:lineRule="auto"/>
        <w:ind w:firstLine="709"/>
        <w:jc w:val="right"/>
        <w:rPr>
          <w:rFonts w:ascii="Times New Roman" w:eastAsia="Times New Roman" w:hAnsi="Times New Roman" w:cs="Times New Roman"/>
          <w:color w:val="000000"/>
          <w:sz w:val="28"/>
          <w:szCs w:val="28"/>
          <w:lang w:eastAsia="ru-RU"/>
        </w:rPr>
      </w:pPr>
    </w:p>
    <w:p w:rsidR="00C03E5A" w:rsidRPr="00C03E5A" w:rsidRDefault="00C03E5A" w:rsidP="00C03E5A">
      <w:pPr>
        <w:spacing w:after="0" w:line="240" w:lineRule="auto"/>
        <w:ind w:firstLine="567"/>
        <w:jc w:val="both"/>
        <w:rPr>
          <w:rFonts w:ascii="Times New Roman" w:eastAsia="Times New Roman" w:hAnsi="Times New Roman" w:cs="Times New Roman"/>
          <w:color w:val="000000"/>
          <w:sz w:val="28"/>
          <w:szCs w:val="28"/>
          <w:lang w:eastAsia="ru-RU"/>
        </w:rPr>
      </w:pPr>
      <w:r w:rsidRPr="00C03E5A">
        <w:rPr>
          <w:rFonts w:ascii="Times New Roman" w:eastAsia="Times New Roman" w:hAnsi="Times New Roman" w:cs="Times New Roman"/>
          <w:color w:val="000000"/>
          <w:sz w:val="28"/>
          <w:szCs w:val="28"/>
          <w:lang w:eastAsia="ru-RU"/>
        </w:rPr>
        <w:t> </w:t>
      </w:r>
    </w:p>
    <w:p w:rsidR="00C03E5A" w:rsidRPr="00C03E5A" w:rsidRDefault="00C03E5A" w:rsidP="00C03E5A">
      <w:pPr>
        <w:rPr>
          <w:rFonts w:ascii="Times New Roman" w:hAnsi="Times New Roman" w:cs="Times New Roman"/>
          <w:sz w:val="28"/>
          <w:szCs w:val="28"/>
          <w:lang w:eastAsia="ru-RU" w:bidi="ru-RU"/>
        </w:rPr>
      </w:pPr>
    </w:p>
    <w:p w:rsidR="00186AD2" w:rsidRPr="00B66040" w:rsidRDefault="00186AD2" w:rsidP="00B66040"/>
    <w:sectPr w:rsidR="00186AD2" w:rsidRPr="00B66040"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BC48E2"/>
    <w:multiLevelType w:val="singleLevel"/>
    <w:tmpl w:val="8B246970"/>
    <w:lvl w:ilvl="0">
      <w:start w:val="1"/>
      <w:numFmt w:val="decimal"/>
      <w:lvlText w:val="4.%1."/>
      <w:legacy w:legacy="1" w:legacySpace="0" w:legacyIndent="504"/>
      <w:lvlJc w:val="left"/>
      <w:rPr>
        <w:rFonts w:ascii="Times New Roman" w:hAnsi="Times New Roman" w:cs="Times New Roman" w:hint="default"/>
      </w:rPr>
    </w:lvl>
  </w:abstractNum>
  <w:abstractNum w:abstractNumId="2">
    <w:nsid w:val="01C221E5"/>
    <w:multiLevelType w:val="multilevel"/>
    <w:tmpl w:val="108ACC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3643146"/>
    <w:multiLevelType w:val="singleLevel"/>
    <w:tmpl w:val="13A60828"/>
    <w:lvl w:ilvl="0">
      <w:start w:val="1"/>
      <w:numFmt w:val="decimal"/>
      <w:lvlText w:val="5.%1."/>
      <w:legacy w:legacy="1" w:legacySpace="0" w:legacyIndent="547"/>
      <w:lvlJc w:val="left"/>
      <w:pPr>
        <w:ind w:left="0" w:firstLine="0"/>
      </w:pPr>
      <w:rPr>
        <w:rFonts w:ascii="Times New Roman" w:hAnsi="Times New Roman" w:cs="Times New Roman" w:hint="default"/>
      </w:rPr>
    </w:lvl>
  </w:abstractNum>
  <w:abstractNum w:abstractNumId="4">
    <w:nsid w:val="05AE1C9A"/>
    <w:multiLevelType w:val="hybridMultilevel"/>
    <w:tmpl w:val="1E04F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FC7BE3"/>
    <w:multiLevelType w:val="hybridMultilevel"/>
    <w:tmpl w:val="1DE2B85E"/>
    <w:lvl w:ilvl="0" w:tplc="04190001">
      <w:start w:val="1"/>
      <w:numFmt w:val="bullet"/>
      <w:lvlText w:val=""/>
      <w:lvlJc w:val="left"/>
      <w:pPr>
        <w:tabs>
          <w:tab w:val="num" w:pos="1560"/>
        </w:tabs>
        <w:ind w:left="1560" w:hanging="360"/>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cs="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cs="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cs="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6">
    <w:nsid w:val="090D68F0"/>
    <w:multiLevelType w:val="hybridMultilevel"/>
    <w:tmpl w:val="2A0458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6C5A6C"/>
    <w:multiLevelType w:val="hybridMultilevel"/>
    <w:tmpl w:val="EBF005BE"/>
    <w:lvl w:ilvl="0" w:tplc="A9A49E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7F260B8"/>
    <w:multiLevelType w:val="hybridMultilevel"/>
    <w:tmpl w:val="EBF005BE"/>
    <w:lvl w:ilvl="0" w:tplc="A9A49E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8D5475E"/>
    <w:multiLevelType w:val="hybridMultilevel"/>
    <w:tmpl w:val="B656AA84"/>
    <w:lvl w:ilvl="0" w:tplc="4C9EA614">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96B443D"/>
    <w:multiLevelType w:val="hybridMultilevel"/>
    <w:tmpl w:val="407408D8"/>
    <w:lvl w:ilvl="0" w:tplc="CC4E4C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1F924F23"/>
    <w:multiLevelType w:val="multilevel"/>
    <w:tmpl w:val="7A660DEC"/>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37F7613"/>
    <w:multiLevelType w:val="hybridMultilevel"/>
    <w:tmpl w:val="4252A78E"/>
    <w:lvl w:ilvl="0" w:tplc="BEE259A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3">
    <w:nsid w:val="2C7B1F91"/>
    <w:multiLevelType w:val="multilevel"/>
    <w:tmpl w:val="7AC8C086"/>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D486A92"/>
    <w:multiLevelType w:val="multilevel"/>
    <w:tmpl w:val="9E687048"/>
    <w:lvl w:ilvl="0">
      <w:start w:val="1"/>
      <w:numFmt w:val="decimal"/>
      <w:lvlText w:val="%1."/>
      <w:lvlJc w:val="left"/>
      <w:pPr>
        <w:ind w:left="2013" w:hanging="1305"/>
      </w:pPr>
      <w:rPr>
        <w:rFonts w:cs="Times New Roman"/>
      </w:rPr>
    </w:lvl>
    <w:lvl w:ilvl="1">
      <w:start w:val="1"/>
      <w:numFmt w:val="decimal"/>
      <w:isLgl/>
      <w:lvlText w:val="%1.%2."/>
      <w:lvlJc w:val="left"/>
      <w:pPr>
        <w:ind w:left="1428" w:hanging="720"/>
      </w:pPr>
      <w:rPr>
        <w:rFonts w:cs="Times New Roman"/>
      </w:rPr>
    </w:lvl>
    <w:lvl w:ilvl="2">
      <w:start w:val="1"/>
      <w:numFmt w:val="decimal"/>
      <w:isLgl/>
      <w:lvlText w:val="%1.%2.%3."/>
      <w:lvlJc w:val="left"/>
      <w:pPr>
        <w:ind w:left="1428" w:hanging="720"/>
      </w:pPr>
      <w:rPr>
        <w:rFonts w:cs="Times New Roman"/>
      </w:rPr>
    </w:lvl>
    <w:lvl w:ilvl="3">
      <w:start w:val="1"/>
      <w:numFmt w:val="decimal"/>
      <w:isLgl/>
      <w:lvlText w:val="%1.%2.%3.%4."/>
      <w:lvlJc w:val="left"/>
      <w:pPr>
        <w:ind w:left="1788" w:hanging="1080"/>
      </w:pPr>
      <w:rPr>
        <w:rFonts w:cs="Times New Roman"/>
      </w:rPr>
    </w:lvl>
    <w:lvl w:ilvl="4">
      <w:start w:val="1"/>
      <w:numFmt w:val="decimal"/>
      <w:isLgl/>
      <w:lvlText w:val="%1.%2.%3.%4.%5."/>
      <w:lvlJc w:val="left"/>
      <w:pPr>
        <w:ind w:left="1788" w:hanging="1080"/>
      </w:pPr>
      <w:rPr>
        <w:rFonts w:cs="Times New Roman"/>
      </w:rPr>
    </w:lvl>
    <w:lvl w:ilvl="5">
      <w:start w:val="1"/>
      <w:numFmt w:val="decimal"/>
      <w:isLgl/>
      <w:lvlText w:val="%1.%2.%3.%4.%5.%6."/>
      <w:lvlJc w:val="left"/>
      <w:pPr>
        <w:ind w:left="2148" w:hanging="1440"/>
      </w:pPr>
      <w:rPr>
        <w:rFonts w:cs="Times New Roman"/>
      </w:rPr>
    </w:lvl>
    <w:lvl w:ilvl="6">
      <w:start w:val="1"/>
      <w:numFmt w:val="decimal"/>
      <w:isLgl/>
      <w:lvlText w:val="%1.%2.%3.%4.%5.%6.%7."/>
      <w:lvlJc w:val="left"/>
      <w:pPr>
        <w:ind w:left="2508" w:hanging="1800"/>
      </w:pPr>
      <w:rPr>
        <w:rFonts w:cs="Times New Roman"/>
      </w:rPr>
    </w:lvl>
    <w:lvl w:ilvl="7">
      <w:start w:val="1"/>
      <w:numFmt w:val="decimal"/>
      <w:isLgl/>
      <w:lvlText w:val="%1.%2.%3.%4.%5.%6.%7.%8."/>
      <w:lvlJc w:val="left"/>
      <w:pPr>
        <w:ind w:left="2508" w:hanging="1800"/>
      </w:pPr>
      <w:rPr>
        <w:rFonts w:cs="Times New Roman"/>
      </w:rPr>
    </w:lvl>
    <w:lvl w:ilvl="8">
      <w:start w:val="1"/>
      <w:numFmt w:val="decimal"/>
      <w:isLgl/>
      <w:lvlText w:val="%1.%2.%3.%4.%5.%6.%7.%8.%9."/>
      <w:lvlJc w:val="left"/>
      <w:pPr>
        <w:ind w:left="2868" w:hanging="2160"/>
      </w:pPr>
      <w:rPr>
        <w:rFonts w:cs="Times New Roman"/>
      </w:rPr>
    </w:lvl>
  </w:abstractNum>
  <w:abstractNum w:abstractNumId="15">
    <w:nsid w:val="2DF5414C"/>
    <w:multiLevelType w:val="multilevel"/>
    <w:tmpl w:val="3FDC3FC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nsid w:val="2F4B0BC1"/>
    <w:multiLevelType w:val="hybridMultilevel"/>
    <w:tmpl w:val="CA66607C"/>
    <w:lvl w:ilvl="0" w:tplc="FF3671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CC6229"/>
    <w:multiLevelType w:val="hybridMultilevel"/>
    <w:tmpl w:val="BE402F4C"/>
    <w:lvl w:ilvl="0" w:tplc="B42EDEE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353278FB"/>
    <w:multiLevelType w:val="singleLevel"/>
    <w:tmpl w:val="EFC87F88"/>
    <w:lvl w:ilvl="0">
      <w:start w:val="4"/>
      <w:numFmt w:val="decimal"/>
      <w:lvlText w:val="4.%1."/>
      <w:legacy w:legacy="1" w:legacySpace="0" w:legacyIndent="518"/>
      <w:lvlJc w:val="left"/>
      <w:rPr>
        <w:rFonts w:ascii="Times New Roman" w:hAnsi="Times New Roman" w:cs="Times New Roman" w:hint="default"/>
      </w:rPr>
    </w:lvl>
  </w:abstractNum>
  <w:abstractNum w:abstractNumId="19">
    <w:nsid w:val="36E64744"/>
    <w:multiLevelType w:val="multilevel"/>
    <w:tmpl w:val="9CDE63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7796619"/>
    <w:multiLevelType w:val="multilevel"/>
    <w:tmpl w:val="4BD2357A"/>
    <w:lvl w:ilvl="0">
      <w:start w:val="2"/>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AC9772B"/>
    <w:multiLevelType w:val="multilevel"/>
    <w:tmpl w:val="E810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011FD3"/>
    <w:multiLevelType w:val="multilevel"/>
    <w:tmpl w:val="5238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DA2EA5"/>
    <w:multiLevelType w:val="hybridMultilevel"/>
    <w:tmpl w:val="19D44EFA"/>
    <w:lvl w:ilvl="0" w:tplc="2050228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FFA0F5D"/>
    <w:multiLevelType w:val="hybridMultilevel"/>
    <w:tmpl w:val="0BFC0102"/>
    <w:lvl w:ilvl="0" w:tplc="A79CAE94">
      <w:start w:val="4"/>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5">
    <w:nsid w:val="43C64E69"/>
    <w:multiLevelType w:val="hybridMultilevel"/>
    <w:tmpl w:val="7CBCA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582F39"/>
    <w:multiLevelType w:val="multilevel"/>
    <w:tmpl w:val="FE1053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91976E1"/>
    <w:multiLevelType w:val="hybridMultilevel"/>
    <w:tmpl w:val="679C48EC"/>
    <w:lvl w:ilvl="0" w:tplc="183ADF6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8">
    <w:nsid w:val="49C96F69"/>
    <w:multiLevelType w:val="multilevel"/>
    <w:tmpl w:val="CBBA29E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9CA0F38"/>
    <w:multiLevelType w:val="multilevel"/>
    <w:tmpl w:val="4A30A10C"/>
    <w:lvl w:ilvl="0">
      <w:start w:val="1"/>
      <w:numFmt w:val="decimal"/>
      <w:lvlText w:val="%1."/>
      <w:lvlJc w:val="left"/>
      <w:pPr>
        <w:ind w:left="786" w:hanging="360"/>
      </w:pPr>
      <w:rPr>
        <w:rFonts w:hint="default"/>
      </w:rPr>
    </w:lvl>
    <w:lvl w:ilvl="1">
      <w:start w:val="1"/>
      <w:numFmt w:val="decimal"/>
      <w:isLgl/>
      <w:lvlText w:val="%1.%2."/>
      <w:lvlJc w:val="left"/>
      <w:pPr>
        <w:ind w:left="450" w:hanging="450"/>
      </w:pPr>
      <w:rPr>
        <w:rFonts w:hint="default"/>
        <w:color w:val="000000"/>
        <w:sz w:val="28"/>
      </w:rPr>
    </w:lvl>
    <w:lvl w:ilvl="2">
      <w:start w:val="1"/>
      <w:numFmt w:val="decimal"/>
      <w:isLgl/>
      <w:lvlText w:val="%1.%2.%3."/>
      <w:lvlJc w:val="left"/>
      <w:pPr>
        <w:ind w:left="1440" w:hanging="720"/>
      </w:pPr>
      <w:rPr>
        <w:rFonts w:hint="default"/>
        <w:color w:val="000000"/>
        <w:sz w:val="28"/>
      </w:rPr>
    </w:lvl>
    <w:lvl w:ilvl="3">
      <w:start w:val="1"/>
      <w:numFmt w:val="decimal"/>
      <w:isLgl/>
      <w:lvlText w:val="%1.%2.%3.%4."/>
      <w:lvlJc w:val="left"/>
      <w:pPr>
        <w:ind w:left="1440" w:hanging="720"/>
      </w:pPr>
      <w:rPr>
        <w:rFonts w:hint="default"/>
        <w:color w:val="000000"/>
        <w:sz w:val="28"/>
      </w:rPr>
    </w:lvl>
    <w:lvl w:ilvl="4">
      <w:start w:val="1"/>
      <w:numFmt w:val="decimal"/>
      <w:isLgl/>
      <w:lvlText w:val="%1.%2.%3.%4.%5."/>
      <w:lvlJc w:val="left"/>
      <w:pPr>
        <w:ind w:left="1800" w:hanging="1080"/>
      </w:pPr>
      <w:rPr>
        <w:rFonts w:hint="default"/>
        <w:color w:val="000000"/>
        <w:sz w:val="28"/>
      </w:rPr>
    </w:lvl>
    <w:lvl w:ilvl="5">
      <w:start w:val="1"/>
      <w:numFmt w:val="decimal"/>
      <w:isLgl/>
      <w:lvlText w:val="%1.%2.%3.%4.%5.%6."/>
      <w:lvlJc w:val="left"/>
      <w:pPr>
        <w:ind w:left="1800" w:hanging="1080"/>
      </w:pPr>
      <w:rPr>
        <w:rFonts w:hint="default"/>
        <w:color w:val="000000"/>
        <w:sz w:val="28"/>
      </w:rPr>
    </w:lvl>
    <w:lvl w:ilvl="6">
      <w:start w:val="1"/>
      <w:numFmt w:val="decimal"/>
      <w:isLgl/>
      <w:lvlText w:val="%1.%2.%3.%4.%5.%6.%7."/>
      <w:lvlJc w:val="left"/>
      <w:pPr>
        <w:ind w:left="1800" w:hanging="1080"/>
      </w:pPr>
      <w:rPr>
        <w:rFonts w:hint="default"/>
        <w:color w:val="000000"/>
        <w:sz w:val="28"/>
      </w:rPr>
    </w:lvl>
    <w:lvl w:ilvl="7">
      <w:start w:val="1"/>
      <w:numFmt w:val="decimal"/>
      <w:isLgl/>
      <w:lvlText w:val="%1.%2.%3.%4.%5.%6.%7.%8."/>
      <w:lvlJc w:val="left"/>
      <w:pPr>
        <w:ind w:left="2160" w:hanging="1440"/>
      </w:pPr>
      <w:rPr>
        <w:rFonts w:hint="default"/>
        <w:color w:val="000000"/>
        <w:sz w:val="28"/>
      </w:rPr>
    </w:lvl>
    <w:lvl w:ilvl="8">
      <w:start w:val="1"/>
      <w:numFmt w:val="decimal"/>
      <w:isLgl/>
      <w:lvlText w:val="%1.%2.%3.%4.%5.%6.%7.%8.%9."/>
      <w:lvlJc w:val="left"/>
      <w:pPr>
        <w:ind w:left="2160" w:hanging="1440"/>
      </w:pPr>
      <w:rPr>
        <w:rFonts w:hint="default"/>
        <w:color w:val="000000"/>
        <w:sz w:val="28"/>
      </w:rPr>
    </w:lvl>
  </w:abstractNum>
  <w:abstractNum w:abstractNumId="30">
    <w:nsid w:val="4C4B2616"/>
    <w:multiLevelType w:val="hybridMultilevel"/>
    <w:tmpl w:val="73807028"/>
    <w:lvl w:ilvl="0" w:tplc="1018E3F4">
      <w:start w:val="1"/>
      <w:numFmt w:val="upperRoman"/>
      <w:lvlText w:val="%1."/>
      <w:lvlJc w:val="left"/>
      <w:pPr>
        <w:tabs>
          <w:tab w:val="num" w:pos="1080"/>
        </w:tabs>
        <w:ind w:left="1080" w:hanging="720"/>
      </w:pPr>
      <w:rPr>
        <w:rFonts w:hint="default"/>
      </w:rPr>
    </w:lvl>
    <w:lvl w:ilvl="1" w:tplc="A4F86DA4">
      <w:numFmt w:val="none"/>
      <w:lvlText w:val=""/>
      <w:lvlJc w:val="left"/>
      <w:pPr>
        <w:tabs>
          <w:tab w:val="num" w:pos="360"/>
        </w:tabs>
      </w:pPr>
    </w:lvl>
    <w:lvl w:ilvl="2" w:tplc="B39C0CA2">
      <w:numFmt w:val="none"/>
      <w:lvlText w:val=""/>
      <w:lvlJc w:val="left"/>
      <w:pPr>
        <w:tabs>
          <w:tab w:val="num" w:pos="360"/>
        </w:tabs>
      </w:pPr>
    </w:lvl>
    <w:lvl w:ilvl="3" w:tplc="F84AB454">
      <w:numFmt w:val="none"/>
      <w:lvlText w:val=""/>
      <w:lvlJc w:val="left"/>
      <w:pPr>
        <w:tabs>
          <w:tab w:val="num" w:pos="360"/>
        </w:tabs>
      </w:pPr>
    </w:lvl>
    <w:lvl w:ilvl="4" w:tplc="A29604A4">
      <w:numFmt w:val="none"/>
      <w:lvlText w:val=""/>
      <w:lvlJc w:val="left"/>
      <w:pPr>
        <w:tabs>
          <w:tab w:val="num" w:pos="360"/>
        </w:tabs>
      </w:pPr>
    </w:lvl>
    <w:lvl w:ilvl="5" w:tplc="5484A684">
      <w:numFmt w:val="none"/>
      <w:lvlText w:val=""/>
      <w:lvlJc w:val="left"/>
      <w:pPr>
        <w:tabs>
          <w:tab w:val="num" w:pos="360"/>
        </w:tabs>
      </w:pPr>
    </w:lvl>
    <w:lvl w:ilvl="6" w:tplc="8264B056">
      <w:numFmt w:val="none"/>
      <w:lvlText w:val=""/>
      <w:lvlJc w:val="left"/>
      <w:pPr>
        <w:tabs>
          <w:tab w:val="num" w:pos="360"/>
        </w:tabs>
      </w:pPr>
    </w:lvl>
    <w:lvl w:ilvl="7" w:tplc="628C04E0">
      <w:numFmt w:val="none"/>
      <w:lvlText w:val=""/>
      <w:lvlJc w:val="left"/>
      <w:pPr>
        <w:tabs>
          <w:tab w:val="num" w:pos="360"/>
        </w:tabs>
      </w:pPr>
    </w:lvl>
    <w:lvl w:ilvl="8" w:tplc="3D0C7A08">
      <w:numFmt w:val="none"/>
      <w:lvlText w:val=""/>
      <w:lvlJc w:val="left"/>
      <w:pPr>
        <w:tabs>
          <w:tab w:val="num" w:pos="360"/>
        </w:tabs>
      </w:pPr>
    </w:lvl>
  </w:abstractNum>
  <w:abstractNum w:abstractNumId="31">
    <w:nsid w:val="53151630"/>
    <w:multiLevelType w:val="hybridMultilevel"/>
    <w:tmpl w:val="D8C6B67E"/>
    <w:lvl w:ilvl="0" w:tplc="EAB0EBDC">
      <w:start w:val="3"/>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2">
    <w:nsid w:val="55BF3E25"/>
    <w:multiLevelType w:val="multilevel"/>
    <w:tmpl w:val="A1E2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3E62C3"/>
    <w:multiLevelType w:val="multilevel"/>
    <w:tmpl w:val="4ED0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98D4D33"/>
    <w:multiLevelType w:val="hybridMultilevel"/>
    <w:tmpl w:val="7F183A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5DDE66FF"/>
    <w:multiLevelType w:val="hybridMultilevel"/>
    <w:tmpl w:val="16CCD268"/>
    <w:lvl w:ilvl="0" w:tplc="25AC869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6BF60559"/>
    <w:multiLevelType w:val="multilevel"/>
    <w:tmpl w:val="2176FAB8"/>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1E36EF3"/>
    <w:multiLevelType w:val="multilevel"/>
    <w:tmpl w:val="6B9E0DA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75396C70"/>
    <w:multiLevelType w:val="multilevel"/>
    <w:tmpl w:val="AB80E3BE"/>
    <w:lvl w:ilvl="0">
      <w:start w:val="3"/>
      <w:numFmt w:val="decimal"/>
      <w:lvlText w:val="%1."/>
      <w:lvlJc w:val="left"/>
      <w:pPr>
        <w:tabs>
          <w:tab w:val="num" w:pos="780"/>
        </w:tabs>
        <w:ind w:left="780" w:hanging="780"/>
      </w:pPr>
      <w:rPr>
        <w:rFonts w:hint="default"/>
      </w:rPr>
    </w:lvl>
    <w:lvl w:ilvl="1">
      <w:start w:val="2"/>
      <w:numFmt w:val="decimal"/>
      <w:lvlText w:val="%1.%2."/>
      <w:lvlJc w:val="left"/>
      <w:pPr>
        <w:tabs>
          <w:tab w:val="num" w:pos="1200"/>
        </w:tabs>
        <w:ind w:left="1200" w:hanging="780"/>
      </w:pPr>
      <w:rPr>
        <w:rFonts w:hint="default"/>
      </w:rPr>
    </w:lvl>
    <w:lvl w:ilvl="2">
      <w:start w:val="8"/>
      <w:numFmt w:val="decimal"/>
      <w:lvlText w:val="%1.%2.%3."/>
      <w:lvlJc w:val="left"/>
      <w:pPr>
        <w:tabs>
          <w:tab w:val="num" w:pos="1620"/>
        </w:tabs>
        <w:ind w:left="1620" w:hanging="780"/>
      </w:pPr>
      <w:rPr>
        <w:rFonts w:hint="default"/>
      </w:rPr>
    </w:lvl>
    <w:lvl w:ilvl="3">
      <w:start w:val="1"/>
      <w:numFmt w:val="decimal"/>
      <w:lvlText w:val="%1.%2.%3.%4."/>
      <w:lvlJc w:val="left"/>
      <w:pPr>
        <w:tabs>
          <w:tab w:val="num" w:pos="2340"/>
        </w:tabs>
        <w:ind w:left="2340" w:hanging="108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4320"/>
        </w:tabs>
        <w:ind w:left="4320" w:hanging="180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520"/>
        </w:tabs>
        <w:ind w:left="5520" w:hanging="2160"/>
      </w:pPr>
      <w:rPr>
        <w:rFonts w:hint="default"/>
      </w:rPr>
    </w:lvl>
  </w:abstractNum>
  <w:abstractNum w:abstractNumId="39">
    <w:nsid w:val="7E027463"/>
    <w:multiLevelType w:val="singleLevel"/>
    <w:tmpl w:val="7416CB00"/>
    <w:lvl w:ilvl="0">
      <w:start w:val="1"/>
      <w:numFmt w:val="decimal"/>
      <w:lvlText w:val="5.1.%1."/>
      <w:legacy w:legacy="1" w:legacySpace="0" w:legacyIndent="670"/>
      <w:lvlJc w:val="left"/>
      <w:rPr>
        <w:rFonts w:ascii="Times New Roman" w:hAnsi="Times New Roman" w:cs="Times New Roman" w:hint="default"/>
      </w:rPr>
    </w:lvl>
  </w:abstractNum>
  <w:abstractNum w:abstractNumId="40">
    <w:nsid w:val="7E7804D7"/>
    <w:multiLevelType w:val="multilevel"/>
    <w:tmpl w:val="CF84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2"/>
  </w:num>
  <w:num w:numId="3">
    <w:abstractNumId w:val="32"/>
  </w:num>
  <w:num w:numId="4">
    <w:abstractNumId w:val="2"/>
  </w:num>
  <w:num w:numId="5">
    <w:abstractNumId w:val="33"/>
  </w:num>
  <w:num w:numId="6">
    <w:abstractNumId w:val="33"/>
    <w:lvlOverride w:ilvl="0">
      <w:startOverride w:val="4"/>
    </w:lvlOverride>
  </w:num>
  <w:num w:numId="7">
    <w:abstractNumId w:val="21"/>
  </w:num>
  <w:num w:numId="8">
    <w:abstractNumId w:val="21"/>
    <w:lvlOverride w:ilvl="0">
      <w:startOverride w:val="5"/>
    </w:lvlOverride>
  </w:num>
  <w:num w:numId="9">
    <w:abstractNumId w:val="4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29"/>
  </w:num>
  <w:num w:numId="14">
    <w:abstractNumId w:val="20"/>
  </w:num>
  <w:num w:numId="15">
    <w:abstractNumId w:val="1"/>
  </w:num>
  <w:num w:numId="16">
    <w:abstractNumId w:val="18"/>
  </w:num>
  <w:num w:numId="17">
    <w:abstractNumId w:val="39"/>
  </w:num>
  <w:num w:numId="18">
    <w:abstractNumId w:val="11"/>
  </w:num>
  <w:num w:numId="19">
    <w:abstractNumId w:val="13"/>
  </w:num>
  <w:num w:numId="20">
    <w:abstractNumId w:val="28"/>
  </w:num>
  <w:num w:numId="21">
    <w:abstractNumId w:val="6"/>
  </w:num>
  <w:num w:numId="22">
    <w:abstractNumId w:val="34"/>
  </w:num>
  <w:num w:numId="23">
    <w:abstractNumId w:val="38"/>
  </w:num>
  <w:num w:numId="24">
    <w:abstractNumId w:val="3"/>
    <w:lvlOverride w:ilvl="0">
      <w:startOverride w:val="1"/>
    </w:lvlOverride>
  </w:num>
  <w:num w:numId="25">
    <w:abstractNumId w:val="17"/>
  </w:num>
  <w:num w:numId="26">
    <w:abstractNumId w:val="12"/>
  </w:num>
  <w:num w:numId="27">
    <w:abstractNumId w:val="4"/>
  </w:num>
  <w:num w:numId="28">
    <w:abstractNumId w:val="8"/>
  </w:num>
  <w:num w:numId="29">
    <w:abstractNumId w:val="27"/>
  </w:num>
  <w:num w:numId="30">
    <w:abstractNumId w:val="7"/>
  </w:num>
  <w:num w:numId="31">
    <w:abstractNumId w:val="36"/>
  </w:num>
  <w:num w:numId="32">
    <w:abstractNumId w:val="15"/>
  </w:num>
  <w:num w:numId="33">
    <w:abstractNumId w:val="19"/>
  </w:num>
  <w:num w:numId="34">
    <w:abstractNumId w:val="9"/>
  </w:num>
  <w:num w:numId="35">
    <w:abstractNumId w:val="31"/>
  </w:num>
  <w:num w:numId="36">
    <w:abstractNumId w:val="35"/>
  </w:num>
  <w:num w:numId="37">
    <w:abstractNumId w:val="10"/>
  </w:num>
  <w:num w:numId="38">
    <w:abstractNumId w:val="24"/>
  </w:num>
  <w:num w:numId="39">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23"/>
  </w:num>
  <w:num w:numId="43">
    <w:abstractNumId w:val="37"/>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40034E"/>
    <w:rsid w:val="0041313A"/>
    <w:rsid w:val="0092180B"/>
    <w:rsid w:val="009E24BE"/>
    <w:rsid w:val="009F05F3"/>
    <w:rsid w:val="00B66040"/>
    <w:rsid w:val="00C03E5A"/>
    <w:rsid w:val="00E90908"/>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4BE"/>
  </w:style>
  <w:style w:type="paragraph" w:styleId="1">
    <w:name w:val="heading 1"/>
    <w:basedOn w:val="a"/>
    <w:next w:val="a"/>
    <w:link w:val="10"/>
    <w:uiPriority w:val="99"/>
    <w:qFormat/>
    <w:rsid w:val="00C03E5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C03E5A"/>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9"/>
    <w:unhideWhenUsed/>
    <w:qFormat/>
    <w:rsid w:val="00C03E5A"/>
    <w:pPr>
      <w:keepNext/>
      <w:keepLines/>
      <w:spacing w:before="200" w:after="0"/>
      <w:outlineLvl w:val="2"/>
    </w:pPr>
    <w:rPr>
      <w:rFonts w:asciiTheme="majorHAnsi" w:eastAsiaTheme="majorEastAsia" w:hAnsiTheme="majorHAnsi" w:cstheme="majorBidi"/>
      <w:b/>
      <w:bCs/>
      <w:color w:val="4F81BD" w:themeColor="accent1"/>
      <w:lang w:eastAsia="ru-RU" w:bidi="ru-RU"/>
    </w:rPr>
  </w:style>
  <w:style w:type="paragraph" w:styleId="4">
    <w:name w:val="heading 4"/>
    <w:basedOn w:val="a"/>
    <w:link w:val="40"/>
    <w:uiPriority w:val="99"/>
    <w:qFormat/>
    <w:rsid w:val="00C03E5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C03E5A"/>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C03E5A"/>
    <w:pPr>
      <w:keepNext/>
      <w:keepLines/>
      <w:spacing w:before="200" w:after="0" w:line="300" w:lineRule="auto"/>
      <w:ind w:firstLine="720"/>
      <w:outlineLvl w:val="5"/>
    </w:pPr>
    <w:rPr>
      <w:rFonts w:ascii="Cambria" w:eastAsia="Times New Roman" w:hAnsi="Cambria" w:cs="Times New Roman"/>
      <w:i/>
      <w:iCs/>
      <w:color w:val="243F6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03E5A"/>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C03E5A"/>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C03E5A"/>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0"/>
    <w:link w:val="4"/>
    <w:uiPriority w:val="99"/>
    <w:rsid w:val="00C03E5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C03E5A"/>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C03E5A"/>
    <w:rPr>
      <w:rFonts w:ascii="Cambria" w:eastAsia="Times New Roman" w:hAnsi="Cambria" w:cs="Times New Roman"/>
      <w:i/>
      <w:iCs/>
      <w:color w:val="243F60"/>
      <w:sz w:val="24"/>
      <w:szCs w:val="24"/>
      <w:lang w:eastAsia="ru-RU"/>
    </w:rPr>
  </w:style>
  <w:style w:type="paragraph" w:styleId="a3">
    <w:name w:val="Balloon Text"/>
    <w:basedOn w:val="a"/>
    <w:link w:val="a4"/>
    <w:uiPriority w:val="99"/>
    <w:unhideWhenUsed/>
    <w:rsid w:val="00C03E5A"/>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C03E5A"/>
    <w:rPr>
      <w:rFonts w:ascii="Tahoma" w:hAnsi="Tahoma" w:cs="Tahoma"/>
      <w:sz w:val="16"/>
      <w:szCs w:val="16"/>
    </w:rPr>
  </w:style>
  <w:style w:type="numbering" w:customStyle="1" w:styleId="11">
    <w:name w:val="Нет списка1"/>
    <w:next w:val="a2"/>
    <w:uiPriority w:val="99"/>
    <w:semiHidden/>
    <w:unhideWhenUsed/>
    <w:rsid w:val="00C03E5A"/>
  </w:style>
  <w:style w:type="paragraph" w:styleId="a5">
    <w:name w:val="Normal (Web)"/>
    <w:basedOn w:val="a"/>
    <w:uiPriority w:val="99"/>
    <w:unhideWhenUsed/>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03E5A"/>
    <w:rPr>
      <w:b/>
      <w:bCs/>
    </w:rPr>
  </w:style>
  <w:style w:type="character" w:styleId="a7">
    <w:name w:val="Hyperlink"/>
    <w:basedOn w:val="a0"/>
    <w:uiPriority w:val="99"/>
    <w:unhideWhenUsed/>
    <w:rsid w:val="00C03E5A"/>
    <w:rPr>
      <w:color w:val="0000FF"/>
      <w:u w:val="single"/>
    </w:rPr>
  </w:style>
  <w:style w:type="character" w:styleId="a8">
    <w:name w:val="FollowedHyperlink"/>
    <w:basedOn w:val="a0"/>
    <w:uiPriority w:val="99"/>
    <w:unhideWhenUsed/>
    <w:rsid w:val="00C03E5A"/>
    <w:rPr>
      <w:color w:val="800080"/>
      <w:u w:val="single"/>
    </w:rPr>
  </w:style>
  <w:style w:type="character" w:styleId="a9">
    <w:name w:val="Emphasis"/>
    <w:basedOn w:val="a0"/>
    <w:uiPriority w:val="20"/>
    <w:qFormat/>
    <w:rsid w:val="00C03E5A"/>
    <w:rPr>
      <w:i/>
      <w:iCs/>
    </w:rPr>
  </w:style>
  <w:style w:type="paragraph" w:styleId="z-">
    <w:name w:val="HTML Top of Form"/>
    <w:basedOn w:val="a"/>
    <w:next w:val="a"/>
    <w:link w:val="z-0"/>
    <w:hidden/>
    <w:uiPriority w:val="99"/>
    <w:semiHidden/>
    <w:unhideWhenUsed/>
    <w:rsid w:val="00C03E5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03E5A"/>
    <w:rPr>
      <w:rFonts w:ascii="Arial" w:eastAsia="Times New Roman" w:hAnsi="Arial" w:cs="Arial"/>
      <w:vanish/>
      <w:sz w:val="16"/>
      <w:szCs w:val="16"/>
      <w:lang w:eastAsia="ru-RU"/>
    </w:rPr>
  </w:style>
  <w:style w:type="character" w:customStyle="1" w:styleId="form-required">
    <w:name w:val="form-required"/>
    <w:basedOn w:val="a0"/>
    <w:rsid w:val="00C03E5A"/>
  </w:style>
  <w:style w:type="paragraph" w:styleId="z-1">
    <w:name w:val="HTML Bottom of Form"/>
    <w:basedOn w:val="a"/>
    <w:next w:val="a"/>
    <w:link w:val="z-2"/>
    <w:hidden/>
    <w:uiPriority w:val="99"/>
    <w:semiHidden/>
    <w:unhideWhenUsed/>
    <w:rsid w:val="00C03E5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03E5A"/>
    <w:rPr>
      <w:rFonts w:ascii="Arial" w:eastAsia="Times New Roman" w:hAnsi="Arial" w:cs="Arial"/>
      <w:vanish/>
      <w:sz w:val="16"/>
      <w:szCs w:val="16"/>
      <w:lang w:eastAsia="ru-RU"/>
    </w:rPr>
  </w:style>
  <w:style w:type="paragraph" w:styleId="aa">
    <w:name w:val="List Paragraph"/>
    <w:basedOn w:val="a"/>
    <w:uiPriority w:val="34"/>
    <w:qFormat/>
    <w:rsid w:val="00C03E5A"/>
    <w:pPr>
      <w:ind w:left="720"/>
      <w:contextualSpacing/>
    </w:pPr>
    <w:rPr>
      <w:lang w:eastAsia="ru-RU" w:bidi="ru-RU"/>
    </w:rPr>
  </w:style>
  <w:style w:type="paragraph" w:styleId="ab">
    <w:name w:val="No Spacing"/>
    <w:uiPriority w:val="1"/>
    <w:qFormat/>
    <w:rsid w:val="00C03E5A"/>
    <w:pPr>
      <w:spacing w:after="0" w:line="240" w:lineRule="auto"/>
    </w:pPr>
    <w:rPr>
      <w:lang w:eastAsia="ru-RU" w:bidi="ru-RU"/>
    </w:rPr>
  </w:style>
  <w:style w:type="numbering" w:customStyle="1" w:styleId="21">
    <w:name w:val="Нет списка2"/>
    <w:next w:val="a2"/>
    <w:semiHidden/>
    <w:rsid w:val="00C03E5A"/>
  </w:style>
  <w:style w:type="paragraph" w:styleId="ac">
    <w:name w:val="header"/>
    <w:basedOn w:val="a"/>
    <w:link w:val="ad"/>
    <w:uiPriority w:val="99"/>
    <w:rsid w:val="00C03E5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03E5A"/>
    <w:rPr>
      <w:rFonts w:ascii="Times New Roman" w:eastAsia="Times New Roman" w:hAnsi="Times New Roman" w:cs="Times New Roman"/>
      <w:sz w:val="24"/>
      <w:szCs w:val="24"/>
      <w:lang w:eastAsia="ru-RU"/>
    </w:rPr>
  </w:style>
  <w:style w:type="character" w:styleId="ae">
    <w:name w:val="page number"/>
    <w:basedOn w:val="a0"/>
    <w:rsid w:val="00C03E5A"/>
  </w:style>
  <w:style w:type="paragraph" w:customStyle="1" w:styleId="ConsPlusNormal">
    <w:name w:val="ConsPlusNormal"/>
    <w:uiPriority w:val="99"/>
    <w:rsid w:val="00C03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03E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footer"/>
    <w:basedOn w:val="a"/>
    <w:link w:val="af0"/>
    <w:uiPriority w:val="99"/>
    <w:rsid w:val="00C03E5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C03E5A"/>
    <w:rPr>
      <w:rFonts w:ascii="Times New Roman" w:eastAsia="Times New Roman" w:hAnsi="Times New Roman" w:cs="Times New Roman"/>
      <w:sz w:val="24"/>
      <w:szCs w:val="24"/>
      <w:lang w:eastAsia="ru-RU"/>
    </w:rPr>
  </w:style>
  <w:style w:type="table" w:styleId="af1">
    <w:name w:val="Table Grid"/>
    <w:basedOn w:val="a1"/>
    <w:rsid w:val="00C03E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Знак Знак"/>
    <w:basedOn w:val="a"/>
    <w:rsid w:val="00C03E5A"/>
    <w:pPr>
      <w:spacing w:after="160" w:line="240" w:lineRule="exact"/>
    </w:pPr>
    <w:rPr>
      <w:rFonts w:ascii="Verdana" w:eastAsia="Times New Roman" w:hAnsi="Verdana" w:cs="Times New Roman"/>
      <w:sz w:val="20"/>
      <w:szCs w:val="20"/>
      <w:lang w:val="en-US"/>
    </w:rPr>
  </w:style>
  <w:style w:type="paragraph" w:styleId="31">
    <w:name w:val="Body Text Indent 3"/>
    <w:basedOn w:val="a"/>
    <w:link w:val="32"/>
    <w:rsid w:val="00C03E5A"/>
    <w:pPr>
      <w:tabs>
        <w:tab w:val="left" w:pos="1260"/>
        <w:tab w:val="left" w:pos="144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32">
    <w:name w:val="Основной текст с отступом 3 Знак"/>
    <w:basedOn w:val="a0"/>
    <w:link w:val="31"/>
    <w:rsid w:val="00C03E5A"/>
    <w:rPr>
      <w:rFonts w:ascii="Times New Roman" w:eastAsia="Times New Roman" w:hAnsi="Times New Roman" w:cs="Times New Roman"/>
      <w:b/>
      <w:sz w:val="28"/>
      <w:szCs w:val="20"/>
      <w:lang w:eastAsia="ru-RU"/>
    </w:rPr>
  </w:style>
  <w:style w:type="paragraph" w:customStyle="1" w:styleId="s1">
    <w:name w:val="s_1"/>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C03E5A"/>
  </w:style>
  <w:style w:type="character" w:customStyle="1" w:styleId="af3">
    <w:name w:val="Гипертекстовая ссылка"/>
    <w:basedOn w:val="a0"/>
    <w:uiPriority w:val="99"/>
    <w:rsid w:val="00C03E5A"/>
    <w:rPr>
      <w:rFonts w:ascii="Times New Roman" w:hAnsi="Times New Roman" w:cs="Times New Roman" w:hint="default"/>
      <w:b w:val="0"/>
      <w:bCs w:val="0"/>
      <w:color w:val="000000"/>
    </w:rPr>
  </w:style>
  <w:style w:type="paragraph" w:customStyle="1" w:styleId="headertext">
    <w:name w:val="headertext"/>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3">
    <w:name w:val="Нет списка3"/>
    <w:next w:val="a2"/>
    <w:uiPriority w:val="99"/>
    <w:semiHidden/>
    <w:unhideWhenUsed/>
    <w:rsid w:val="00C03E5A"/>
  </w:style>
  <w:style w:type="character" w:customStyle="1" w:styleId="22">
    <w:name w:val="Основной текст (2)_"/>
    <w:basedOn w:val="a0"/>
    <w:link w:val="23"/>
    <w:uiPriority w:val="99"/>
    <w:locked/>
    <w:rsid w:val="00C03E5A"/>
    <w:rPr>
      <w:rFonts w:ascii="Times New Roman" w:hAnsi="Times New Roman" w:cs="Times New Roman"/>
      <w:sz w:val="28"/>
      <w:szCs w:val="28"/>
      <w:shd w:val="clear" w:color="auto" w:fill="FFFFFF"/>
    </w:rPr>
  </w:style>
  <w:style w:type="paragraph" w:customStyle="1" w:styleId="23">
    <w:name w:val="Основной текст (2)"/>
    <w:basedOn w:val="a"/>
    <w:link w:val="22"/>
    <w:uiPriority w:val="99"/>
    <w:rsid w:val="00C03E5A"/>
    <w:pPr>
      <w:widowControl w:val="0"/>
      <w:shd w:val="clear" w:color="auto" w:fill="FFFFFF"/>
      <w:spacing w:before="420" w:after="0" w:line="240" w:lineRule="atLeast"/>
      <w:ind w:hanging="100"/>
      <w:jc w:val="both"/>
    </w:pPr>
    <w:rPr>
      <w:rFonts w:ascii="Times New Roman" w:hAnsi="Times New Roman" w:cs="Times New Roman"/>
      <w:sz w:val="28"/>
      <w:szCs w:val="28"/>
    </w:rPr>
  </w:style>
  <w:style w:type="paragraph" w:customStyle="1" w:styleId="af4">
    <w:name w:val="Знак"/>
    <w:basedOn w:val="a"/>
    <w:uiPriority w:val="99"/>
    <w:rsid w:val="00C03E5A"/>
    <w:pPr>
      <w:spacing w:after="160" w:line="240" w:lineRule="exact"/>
      <w:jc w:val="both"/>
    </w:pPr>
    <w:rPr>
      <w:rFonts w:ascii="Times New Roman" w:eastAsia="Times New Roman" w:hAnsi="Times New Roman" w:cs="Times New Roman"/>
      <w:sz w:val="20"/>
      <w:szCs w:val="20"/>
      <w:lang w:eastAsia="zh-CN"/>
    </w:rPr>
  </w:style>
  <w:style w:type="paragraph" w:customStyle="1" w:styleId="ConsPlusTitle">
    <w:name w:val="ConsPlusTitle"/>
    <w:uiPriority w:val="99"/>
    <w:rsid w:val="00C03E5A"/>
    <w:pPr>
      <w:widowControl w:val="0"/>
      <w:autoSpaceDE w:val="0"/>
      <w:autoSpaceDN w:val="0"/>
      <w:adjustRightInd w:val="0"/>
      <w:spacing w:after="0" w:line="240" w:lineRule="auto"/>
    </w:pPr>
    <w:rPr>
      <w:rFonts w:ascii="Calibri" w:eastAsia="Times New Roman" w:hAnsi="Calibri" w:cs="Calibri"/>
      <w:b/>
      <w:bCs/>
      <w:sz w:val="28"/>
      <w:szCs w:val="28"/>
      <w:lang w:eastAsia="ru-RU"/>
    </w:rPr>
  </w:style>
  <w:style w:type="paragraph" w:customStyle="1" w:styleId="af5">
    <w:name w:val="Официальный"/>
    <w:basedOn w:val="a"/>
    <w:uiPriority w:val="99"/>
    <w:rsid w:val="00C03E5A"/>
    <w:pPr>
      <w:spacing w:after="0" w:line="240" w:lineRule="auto"/>
      <w:ind w:firstLine="709"/>
    </w:pPr>
    <w:rPr>
      <w:rFonts w:ascii="Times New Roman" w:eastAsia="Times New Roman" w:hAnsi="Times New Roman" w:cs="Times New Roman"/>
      <w:sz w:val="28"/>
    </w:rPr>
  </w:style>
  <w:style w:type="table" w:customStyle="1" w:styleId="12">
    <w:name w:val="Сетка таблицы1"/>
    <w:basedOn w:val="a1"/>
    <w:next w:val="af1"/>
    <w:uiPriority w:val="99"/>
    <w:rsid w:val="00C03E5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C03E5A"/>
  </w:style>
  <w:style w:type="paragraph" w:customStyle="1" w:styleId="af6">
    <w:name w:val="Заголовок к тексту"/>
    <w:basedOn w:val="a"/>
    <w:next w:val="af7"/>
    <w:uiPriority w:val="99"/>
    <w:rsid w:val="00C03E5A"/>
    <w:pPr>
      <w:suppressAutoHyphens/>
      <w:spacing w:after="480" w:line="240" w:lineRule="exact"/>
    </w:pPr>
    <w:rPr>
      <w:rFonts w:ascii="Times New Roman" w:eastAsia="Times New Roman" w:hAnsi="Times New Roman" w:cs="Times New Roman"/>
      <w:b/>
      <w:sz w:val="28"/>
      <w:szCs w:val="20"/>
      <w:lang w:eastAsia="ru-RU"/>
    </w:rPr>
  </w:style>
  <w:style w:type="paragraph" w:customStyle="1" w:styleId="af8">
    <w:name w:val="регистрационные поля"/>
    <w:basedOn w:val="a"/>
    <w:uiPriority w:val="99"/>
    <w:rsid w:val="00C03E5A"/>
    <w:pPr>
      <w:spacing w:after="0" w:line="240" w:lineRule="exact"/>
      <w:jc w:val="center"/>
    </w:pPr>
    <w:rPr>
      <w:rFonts w:ascii="Times New Roman" w:eastAsia="Times New Roman" w:hAnsi="Times New Roman" w:cs="Times New Roman"/>
      <w:sz w:val="28"/>
      <w:szCs w:val="20"/>
      <w:lang w:val="en-US" w:eastAsia="ru-RU"/>
    </w:rPr>
  </w:style>
  <w:style w:type="paragraph" w:customStyle="1" w:styleId="af9">
    <w:name w:val="Исполнитель"/>
    <w:basedOn w:val="af7"/>
    <w:uiPriority w:val="99"/>
    <w:rsid w:val="00C03E5A"/>
    <w:pPr>
      <w:suppressAutoHyphens/>
      <w:spacing w:line="240" w:lineRule="exact"/>
    </w:pPr>
    <w:rPr>
      <w:szCs w:val="20"/>
    </w:rPr>
  </w:style>
  <w:style w:type="paragraph" w:styleId="af7">
    <w:name w:val="Body Text"/>
    <w:basedOn w:val="a"/>
    <w:link w:val="afa"/>
    <w:uiPriority w:val="99"/>
    <w:rsid w:val="00C03E5A"/>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7"/>
    <w:uiPriority w:val="99"/>
    <w:rsid w:val="00C03E5A"/>
    <w:rPr>
      <w:rFonts w:ascii="Times New Roman" w:eastAsia="Times New Roman" w:hAnsi="Times New Roman" w:cs="Times New Roman"/>
      <w:sz w:val="24"/>
      <w:szCs w:val="24"/>
      <w:lang w:eastAsia="ru-RU"/>
    </w:rPr>
  </w:style>
  <w:style w:type="paragraph" w:customStyle="1" w:styleId="afb">
    <w:name w:val="Форма"/>
    <w:uiPriority w:val="99"/>
    <w:rsid w:val="00C03E5A"/>
    <w:pPr>
      <w:spacing w:after="0" w:line="240" w:lineRule="auto"/>
    </w:pPr>
    <w:rPr>
      <w:rFonts w:ascii="Times New Roman" w:eastAsia="Times New Roman" w:hAnsi="Times New Roman" w:cs="Times New Roman"/>
      <w:sz w:val="28"/>
      <w:szCs w:val="28"/>
      <w:lang w:eastAsia="ru-RU"/>
    </w:rPr>
  </w:style>
  <w:style w:type="paragraph" w:styleId="HTML">
    <w:name w:val="HTML Preformatted"/>
    <w:basedOn w:val="a"/>
    <w:link w:val="HTML0"/>
    <w:uiPriority w:val="99"/>
    <w:rsid w:val="00C0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03E5A"/>
    <w:rPr>
      <w:rFonts w:ascii="Courier New" w:eastAsia="Times New Roman" w:hAnsi="Courier New" w:cs="Courier New"/>
      <w:sz w:val="20"/>
      <w:szCs w:val="20"/>
      <w:lang w:eastAsia="ru-RU"/>
    </w:rPr>
  </w:style>
  <w:style w:type="table" w:customStyle="1" w:styleId="24">
    <w:name w:val="Сетка таблицы2"/>
    <w:basedOn w:val="a1"/>
    <w:next w:val="af1"/>
    <w:uiPriority w:val="99"/>
    <w:rsid w:val="00C03E5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footnote text"/>
    <w:basedOn w:val="a"/>
    <w:link w:val="afd"/>
    <w:uiPriority w:val="99"/>
    <w:rsid w:val="00C03E5A"/>
    <w:pPr>
      <w:spacing w:after="0" w:line="240" w:lineRule="auto"/>
    </w:pPr>
    <w:rPr>
      <w:rFonts w:ascii="Calibri" w:eastAsia="Times New Roman" w:hAnsi="Calibri" w:cs="Times New Roman"/>
      <w:sz w:val="20"/>
      <w:szCs w:val="20"/>
    </w:rPr>
  </w:style>
  <w:style w:type="character" w:customStyle="1" w:styleId="afd">
    <w:name w:val="Текст сноски Знак"/>
    <w:basedOn w:val="a0"/>
    <w:link w:val="afc"/>
    <w:uiPriority w:val="99"/>
    <w:rsid w:val="00C03E5A"/>
    <w:rPr>
      <w:rFonts w:ascii="Calibri" w:eastAsia="Times New Roman" w:hAnsi="Calibri" w:cs="Times New Roman"/>
      <w:sz w:val="20"/>
      <w:szCs w:val="20"/>
    </w:rPr>
  </w:style>
  <w:style w:type="character" w:styleId="afe">
    <w:name w:val="footnote reference"/>
    <w:basedOn w:val="a0"/>
    <w:uiPriority w:val="99"/>
    <w:rsid w:val="00C03E5A"/>
    <w:rPr>
      <w:rFonts w:cs="Times New Roman"/>
      <w:vertAlign w:val="superscript"/>
    </w:rPr>
  </w:style>
  <w:style w:type="paragraph" w:styleId="25">
    <w:name w:val="Body Text 2"/>
    <w:basedOn w:val="a"/>
    <w:link w:val="26"/>
    <w:uiPriority w:val="99"/>
    <w:rsid w:val="00C03E5A"/>
    <w:pPr>
      <w:spacing w:after="120" w:line="480" w:lineRule="auto"/>
    </w:pPr>
    <w:rPr>
      <w:rFonts w:ascii="Calibri" w:eastAsia="Times New Roman" w:hAnsi="Calibri" w:cs="Times New Roman"/>
    </w:rPr>
  </w:style>
  <w:style w:type="character" w:customStyle="1" w:styleId="26">
    <w:name w:val="Основной текст 2 Знак"/>
    <w:basedOn w:val="a0"/>
    <w:link w:val="25"/>
    <w:uiPriority w:val="99"/>
    <w:rsid w:val="00C03E5A"/>
    <w:rPr>
      <w:rFonts w:ascii="Calibri" w:eastAsia="Times New Roman" w:hAnsi="Calibri" w:cs="Times New Roman"/>
    </w:rPr>
  </w:style>
  <w:style w:type="table" w:customStyle="1" w:styleId="110">
    <w:name w:val="Сетка таблицы11"/>
    <w:basedOn w:val="a1"/>
    <w:next w:val="af1"/>
    <w:uiPriority w:val="59"/>
    <w:rsid w:val="00C03E5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4BE"/>
  </w:style>
  <w:style w:type="paragraph" w:styleId="1">
    <w:name w:val="heading 1"/>
    <w:basedOn w:val="a"/>
    <w:next w:val="a"/>
    <w:link w:val="10"/>
    <w:uiPriority w:val="99"/>
    <w:qFormat/>
    <w:rsid w:val="00C03E5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C03E5A"/>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9"/>
    <w:unhideWhenUsed/>
    <w:qFormat/>
    <w:rsid w:val="00C03E5A"/>
    <w:pPr>
      <w:keepNext/>
      <w:keepLines/>
      <w:spacing w:before="200" w:after="0"/>
      <w:outlineLvl w:val="2"/>
    </w:pPr>
    <w:rPr>
      <w:rFonts w:asciiTheme="majorHAnsi" w:eastAsiaTheme="majorEastAsia" w:hAnsiTheme="majorHAnsi" w:cstheme="majorBidi"/>
      <w:b/>
      <w:bCs/>
      <w:color w:val="4F81BD" w:themeColor="accent1"/>
      <w:lang w:eastAsia="ru-RU" w:bidi="ru-RU"/>
    </w:rPr>
  </w:style>
  <w:style w:type="paragraph" w:styleId="4">
    <w:name w:val="heading 4"/>
    <w:basedOn w:val="a"/>
    <w:link w:val="40"/>
    <w:uiPriority w:val="99"/>
    <w:qFormat/>
    <w:rsid w:val="00C03E5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C03E5A"/>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C03E5A"/>
    <w:pPr>
      <w:keepNext/>
      <w:keepLines/>
      <w:spacing w:before="200" w:after="0" w:line="300" w:lineRule="auto"/>
      <w:ind w:firstLine="720"/>
      <w:outlineLvl w:val="5"/>
    </w:pPr>
    <w:rPr>
      <w:rFonts w:ascii="Cambria" w:eastAsia="Times New Roman" w:hAnsi="Cambria" w:cs="Times New Roman"/>
      <w:i/>
      <w:iCs/>
      <w:color w:val="243F6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03E5A"/>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C03E5A"/>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C03E5A"/>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0"/>
    <w:link w:val="4"/>
    <w:uiPriority w:val="99"/>
    <w:rsid w:val="00C03E5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C03E5A"/>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C03E5A"/>
    <w:rPr>
      <w:rFonts w:ascii="Cambria" w:eastAsia="Times New Roman" w:hAnsi="Cambria" w:cs="Times New Roman"/>
      <w:i/>
      <w:iCs/>
      <w:color w:val="243F60"/>
      <w:sz w:val="24"/>
      <w:szCs w:val="24"/>
      <w:lang w:eastAsia="ru-RU"/>
    </w:rPr>
  </w:style>
  <w:style w:type="paragraph" w:styleId="a3">
    <w:name w:val="Balloon Text"/>
    <w:basedOn w:val="a"/>
    <w:link w:val="a4"/>
    <w:uiPriority w:val="99"/>
    <w:unhideWhenUsed/>
    <w:rsid w:val="00C03E5A"/>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C03E5A"/>
    <w:rPr>
      <w:rFonts w:ascii="Tahoma" w:hAnsi="Tahoma" w:cs="Tahoma"/>
      <w:sz w:val="16"/>
      <w:szCs w:val="16"/>
    </w:rPr>
  </w:style>
  <w:style w:type="numbering" w:customStyle="1" w:styleId="11">
    <w:name w:val="Нет списка1"/>
    <w:next w:val="a2"/>
    <w:uiPriority w:val="99"/>
    <w:semiHidden/>
    <w:unhideWhenUsed/>
    <w:rsid w:val="00C03E5A"/>
  </w:style>
  <w:style w:type="paragraph" w:styleId="a5">
    <w:name w:val="Normal (Web)"/>
    <w:basedOn w:val="a"/>
    <w:uiPriority w:val="99"/>
    <w:unhideWhenUsed/>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03E5A"/>
    <w:rPr>
      <w:b/>
      <w:bCs/>
    </w:rPr>
  </w:style>
  <w:style w:type="character" w:styleId="a7">
    <w:name w:val="Hyperlink"/>
    <w:basedOn w:val="a0"/>
    <w:uiPriority w:val="99"/>
    <w:unhideWhenUsed/>
    <w:rsid w:val="00C03E5A"/>
    <w:rPr>
      <w:color w:val="0000FF"/>
      <w:u w:val="single"/>
    </w:rPr>
  </w:style>
  <w:style w:type="character" w:styleId="a8">
    <w:name w:val="FollowedHyperlink"/>
    <w:basedOn w:val="a0"/>
    <w:uiPriority w:val="99"/>
    <w:unhideWhenUsed/>
    <w:rsid w:val="00C03E5A"/>
    <w:rPr>
      <w:color w:val="800080"/>
      <w:u w:val="single"/>
    </w:rPr>
  </w:style>
  <w:style w:type="character" w:styleId="a9">
    <w:name w:val="Emphasis"/>
    <w:basedOn w:val="a0"/>
    <w:uiPriority w:val="20"/>
    <w:qFormat/>
    <w:rsid w:val="00C03E5A"/>
    <w:rPr>
      <w:i/>
      <w:iCs/>
    </w:rPr>
  </w:style>
  <w:style w:type="paragraph" w:styleId="z-">
    <w:name w:val="HTML Top of Form"/>
    <w:basedOn w:val="a"/>
    <w:next w:val="a"/>
    <w:link w:val="z-0"/>
    <w:hidden/>
    <w:uiPriority w:val="99"/>
    <w:semiHidden/>
    <w:unhideWhenUsed/>
    <w:rsid w:val="00C03E5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03E5A"/>
    <w:rPr>
      <w:rFonts w:ascii="Arial" w:eastAsia="Times New Roman" w:hAnsi="Arial" w:cs="Arial"/>
      <w:vanish/>
      <w:sz w:val="16"/>
      <w:szCs w:val="16"/>
      <w:lang w:eastAsia="ru-RU"/>
    </w:rPr>
  </w:style>
  <w:style w:type="character" w:customStyle="1" w:styleId="form-required">
    <w:name w:val="form-required"/>
    <w:basedOn w:val="a0"/>
    <w:rsid w:val="00C03E5A"/>
  </w:style>
  <w:style w:type="paragraph" w:styleId="z-1">
    <w:name w:val="HTML Bottom of Form"/>
    <w:basedOn w:val="a"/>
    <w:next w:val="a"/>
    <w:link w:val="z-2"/>
    <w:hidden/>
    <w:uiPriority w:val="99"/>
    <w:semiHidden/>
    <w:unhideWhenUsed/>
    <w:rsid w:val="00C03E5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03E5A"/>
    <w:rPr>
      <w:rFonts w:ascii="Arial" w:eastAsia="Times New Roman" w:hAnsi="Arial" w:cs="Arial"/>
      <w:vanish/>
      <w:sz w:val="16"/>
      <w:szCs w:val="16"/>
      <w:lang w:eastAsia="ru-RU"/>
    </w:rPr>
  </w:style>
  <w:style w:type="paragraph" w:styleId="aa">
    <w:name w:val="List Paragraph"/>
    <w:basedOn w:val="a"/>
    <w:uiPriority w:val="34"/>
    <w:qFormat/>
    <w:rsid w:val="00C03E5A"/>
    <w:pPr>
      <w:ind w:left="720"/>
      <w:contextualSpacing/>
    </w:pPr>
    <w:rPr>
      <w:lang w:eastAsia="ru-RU" w:bidi="ru-RU"/>
    </w:rPr>
  </w:style>
  <w:style w:type="paragraph" w:styleId="ab">
    <w:name w:val="No Spacing"/>
    <w:uiPriority w:val="1"/>
    <w:qFormat/>
    <w:rsid w:val="00C03E5A"/>
    <w:pPr>
      <w:spacing w:after="0" w:line="240" w:lineRule="auto"/>
    </w:pPr>
    <w:rPr>
      <w:lang w:eastAsia="ru-RU" w:bidi="ru-RU"/>
    </w:rPr>
  </w:style>
  <w:style w:type="numbering" w:customStyle="1" w:styleId="21">
    <w:name w:val="Нет списка2"/>
    <w:next w:val="a2"/>
    <w:semiHidden/>
    <w:rsid w:val="00C03E5A"/>
  </w:style>
  <w:style w:type="paragraph" w:styleId="ac">
    <w:name w:val="header"/>
    <w:basedOn w:val="a"/>
    <w:link w:val="ad"/>
    <w:uiPriority w:val="99"/>
    <w:rsid w:val="00C03E5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03E5A"/>
    <w:rPr>
      <w:rFonts w:ascii="Times New Roman" w:eastAsia="Times New Roman" w:hAnsi="Times New Roman" w:cs="Times New Roman"/>
      <w:sz w:val="24"/>
      <w:szCs w:val="24"/>
      <w:lang w:eastAsia="ru-RU"/>
    </w:rPr>
  </w:style>
  <w:style w:type="character" w:styleId="ae">
    <w:name w:val="page number"/>
    <w:basedOn w:val="a0"/>
    <w:rsid w:val="00C03E5A"/>
  </w:style>
  <w:style w:type="paragraph" w:customStyle="1" w:styleId="ConsPlusNormal">
    <w:name w:val="ConsPlusNormal"/>
    <w:uiPriority w:val="99"/>
    <w:rsid w:val="00C03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03E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footer"/>
    <w:basedOn w:val="a"/>
    <w:link w:val="af0"/>
    <w:uiPriority w:val="99"/>
    <w:rsid w:val="00C03E5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C03E5A"/>
    <w:rPr>
      <w:rFonts w:ascii="Times New Roman" w:eastAsia="Times New Roman" w:hAnsi="Times New Roman" w:cs="Times New Roman"/>
      <w:sz w:val="24"/>
      <w:szCs w:val="24"/>
      <w:lang w:eastAsia="ru-RU"/>
    </w:rPr>
  </w:style>
  <w:style w:type="table" w:styleId="af1">
    <w:name w:val="Table Grid"/>
    <w:basedOn w:val="a1"/>
    <w:rsid w:val="00C03E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Знак Знак"/>
    <w:basedOn w:val="a"/>
    <w:rsid w:val="00C03E5A"/>
    <w:pPr>
      <w:spacing w:after="160" w:line="240" w:lineRule="exact"/>
    </w:pPr>
    <w:rPr>
      <w:rFonts w:ascii="Verdana" w:eastAsia="Times New Roman" w:hAnsi="Verdana" w:cs="Times New Roman"/>
      <w:sz w:val="20"/>
      <w:szCs w:val="20"/>
      <w:lang w:val="en-US"/>
    </w:rPr>
  </w:style>
  <w:style w:type="paragraph" w:styleId="31">
    <w:name w:val="Body Text Indent 3"/>
    <w:basedOn w:val="a"/>
    <w:link w:val="32"/>
    <w:rsid w:val="00C03E5A"/>
    <w:pPr>
      <w:tabs>
        <w:tab w:val="left" w:pos="1260"/>
        <w:tab w:val="left" w:pos="144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32">
    <w:name w:val="Основной текст с отступом 3 Знак"/>
    <w:basedOn w:val="a0"/>
    <w:link w:val="31"/>
    <w:rsid w:val="00C03E5A"/>
    <w:rPr>
      <w:rFonts w:ascii="Times New Roman" w:eastAsia="Times New Roman" w:hAnsi="Times New Roman" w:cs="Times New Roman"/>
      <w:b/>
      <w:sz w:val="28"/>
      <w:szCs w:val="20"/>
      <w:lang w:eastAsia="ru-RU"/>
    </w:rPr>
  </w:style>
  <w:style w:type="paragraph" w:customStyle="1" w:styleId="s1">
    <w:name w:val="s_1"/>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C03E5A"/>
  </w:style>
  <w:style w:type="character" w:customStyle="1" w:styleId="af3">
    <w:name w:val="Гипертекстовая ссылка"/>
    <w:basedOn w:val="a0"/>
    <w:uiPriority w:val="99"/>
    <w:rsid w:val="00C03E5A"/>
    <w:rPr>
      <w:rFonts w:ascii="Times New Roman" w:hAnsi="Times New Roman" w:cs="Times New Roman" w:hint="default"/>
      <w:b w:val="0"/>
      <w:bCs w:val="0"/>
      <w:color w:val="000000"/>
    </w:rPr>
  </w:style>
  <w:style w:type="paragraph" w:customStyle="1" w:styleId="headertext">
    <w:name w:val="headertext"/>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3">
    <w:name w:val="Нет списка3"/>
    <w:next w:val="a2"/>
    <w:uiPriority w:val="99"/>
    <w:semiHidden/>
    <w:unhideWhenUsed/>
    <w:rsid w:val="00C03E5A"/>
  </w:style>
  <w:style w:type="character" w:customStyle="1" w:styleId="22">
    <w:name w:val="Основной текст (2)_"/>
    <w:basedOn w:val="a0"/>
    <w:link w:val="23"/>
    <w:uiPriority w:val="99"/>
    <w:locked/>
    <w:rsid w:val="00C03E5A"/>
    <w:rPr>
      <w:rFonts w:ascii="Times New Roman" w:hAnsi="Times New Roman" w:cs="Times New Roman"/>
      <w:sz w:val="28"/>
      <w:szCs w:val="28"/>
      <w:shd w:val="clear" w:color="auto" w:fill="FFFFFF"/>
    </w:rPr>
  </w:style>
  <w:style w:type="paragraph" w:customStyle="1" w:styleId="23">
    <w:name w:val="Основной текст (2)"/>
    <w:basedOn w:val="a"/>
    <w:link w:val="22"/>
    <w:uiPriority w:val="99"/>
    <w:rsid w:val="00C03E5A"/>
    <w:pPr>
      <w:widowControl w:val="0"/>
      <w:shd w:val="clear" w:color="auto" w:fill="FFFFFF"/>
      <w:spacing w:before="420" w:after="0" w:line="240" w:lineRule="atLeast"/>
      <w:ind w:hanging="100"/>
      <w:jc w:val="both"/>
    </w:pPr>
    <w:rPr>
      <w:rFonts w:ascii="Times New Roman" w:hAnsi="Times New Roman" w:cs="Times New Roman"/>
      <w:sz w:val="28"/>
      <w:szCs w:val="28"/>
    </w:rPr>
  </w:style>
  <w:style w:type="paragraph" w:customStyle="1" w:styleId="af4">
    <w:name w:val="Знак"/>
    <w:basedOn w:val="a"/>
    <w:uiPriority w:val="99"/>
    <w:rsid w:val="00C03E5A"/>
    <w:pPr>
      <w:spacing w:after="160" w:line="240" w:lineRule="exact"/>
      <w:jc w:val="both"/>
    </w:pPr>
    <w:rPr>
      <w:rFonts w:ascii="Times New Roman" w:eastAsia="Times New Roman" w:hAnsi="Times New Roman" w:cs="Times New Roman"/>
      <w:sz w:val="20"/>
      <w:szCs w:val="20"/>
      <w:lang w:eastAsia="zh-CN"/>
    </w:rPr>
  </w:style>
  <w:style w:type="paragraph" w:customStyle="1" w:styleId="ConsPlusTitle">
    <w:name w:val="ConsPlusTitle"/>
    <w:uiPriority w:val="99"/>
    <w:rsid w:val="00C03E5A"/>
    <w:pPr>
      <w:widowControl w:val="0"/>
      <w:autoSpaceDE w:val="0"/>
      <w:autoSpaceDN w:val="0"/>
      <w:adjustRightInd w:val="0"/>
      <w:spacing w:after="0" w:line="240" w:lineRule="auto"/>
    </w:pPr>
    <w:rPr>
      <w:rFonts w:ascii="Calibri" w:eastAsia="Times New Roman" w:hAnsi="Calibri" w:cs="Calibri"/>
      <w:b/>
      <w:bCs/>
      <w:sz w:val="28"/>
      <w:szCs w:val="28"/>
      <w:lang w:eastAsia="ru-RU"/>
    </w:rPr>
  </w:style>
  <w:style w:type="paragraph" w:customStyle="1" w:styleId="af5">
    <w:name w:val="Официальный"/>
    <w:basedOn w:val="a"/>
    <w:uiPriority w:val="99"/>
    <w:rsid w:val="00C03E5A"/>
    <w:pPr>
      <w:spacing w:after="0" w:line="240" w:lineRule="auto"/>
      <w:ind w:firstLine="709"/>
    </w:pPr>
    <w:rPr>
      <w:rFonts w:ascii="Times New Roman" w:eastAsia="Times New Roman" w:hAnsi="Times New Roman" w:cs="Times New Roman"/>
      <w:sz w:val="28"/>
    </w:rPr>
  </w:style>
  <w:style w:type="table" w:customStyle="1" w:styleId="12">
    <w:name w:val="Сетка таблицы1"/>
    <w:basedOn w:val="a1"/>
    <w:next w:val="af1"/>
    <w:uiPriority w:val="99"/>
    <w:rsid w:val="00C03E5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C03E5A"/>
  </w:style>
  <w:style w:type="paragraph" w:customStyle="1" w:styleId="af6">
    <w:name w:val="Заголовок к тексту"/>
    <w:basedOn w:val="a"/>
    <w:next w:val="af7"/>
    <w:uiPriority w:val="99"/>
    <w:rsid w:val="00C03E5A"/>
    <w:pPr>
      <w:suppressAutoHyphens/>
      <w:spacing w:after="480" w:line="240" w:lineRule="exact"/>
    </w:pPr>
    <w:rPr>
      <w:rFonts w:ascii="Times New Roman" w:eastAsia="Times New Roman" w:hAnsi="Times New Roman" w:cs="Times New Roman"/>
      <w:b/>
      <w:sz w:val="28"/>
      <w:szCs w:val="20"/>
      <w:lang w:eastAsia="ru-RU"/>
    </w:rPr>
  </w:style>
  <w:style w:type="paragraph" w:customStyle="1" w:styleId="af8">
    <w:name w:val="регистрационные поля"/>
    <w:basedOn w:val="a"/>
    <w:uiPriority w:val="99"/>
    <w:rsid w:val="00C03E5A"/>
    <w:pPr>
      <w:spacing w:after="0" w:line="240" w:lineRule="exact"/>
      <w:jc w:val="center"/>
    </w:pPr>
    <w:rPr>
      <w:rFonts w:ascii="Times New Roman" w:eastAsia="Times New Roman" w:hAnsi="Times New Roman" w:cs="Times New Roman"/>
      <w:sz w:val="28"/>
      <w:szCs w:val="20"/>
      <w:lang w:val="en-US" w:eastAsia="ru-RU"/>
    </w:rPr>
  </w:style>
  <w:style w:type="paragraph" w:customStyle="1" w:styleId="af9">
    <w:name w:val="Исполнитель"/>
    <w:basedOn w:val="af7"/>
    <w:uiPriority w:val="99"/>
    <w:rsid w:val="00C03E5A"/>
    <w:pPr>
      <w:suppressAutoHyphens/>
      <w:spacing w:line="240" w:lineRule="exact"/>
    </w:pPr>
    <w:rPr>
      <w:szCs w:val="20"/>
    </w:rPr>
  </w:style>
  <w:style w:type="paragraph" w:styleId="af7">
    <w:name w:val="Body Text"/>
    <w:basedOn w:val="a"/>
    <w:link w:val="afa"/>
    <w:uiPriority w:val="99"/>
    <w:rsid w:val="00C03E5A"/>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7"/>
    <w:uiPriority w:val="99"/>
    <w:rsid w:val="00C03E5A"/>
    <w:rPr>
      <w:rFonts w:ascii="Times New Roman" w:eastAsia="Times New Roman" w:hAnsi="Times New Roman" w:cs="Times New Roman"/>
      <w:sz w:val="24"/>
      <w:szCs w:val="24"/>
      <w:lang w:eastAsia="ru-RU"/>
    </w:rPr>
  </w:style>
  <w:style w:type="paragraph" w:customStyle="1" w:styleId="afb">
    <w:name w:val="Форма"/>
    <w:uiPriority w:val="99"/>
    <w:rsid w:val="00C03E5A"/>
    <w:pPr>
      <w:spacing w:after="0" w:line="240" w:lineRule="auto"/>
    </w:pPr>
    <w:rPr>
      <w:rFonts w:ascii="Times New Roman" w:eastAsia="Times New Roman" w:hAnsi="Times New Roman" w:cs="Times New Roman"/>
      <w:sz w:val="28"/>
      <w:szCs w:val="28"/>
      <w:lang w:eastAsia="ru-RU"/>
    </w:rPr>
  </w:style>
  <w:style w:type="paragraph" w:styleId="HTML">
    <w:name w:val="HTML Preformatted"/>
    <w:basedOn w:val="a"/>
    <w:link w:val="HTML0"/>
    <w:uiPriority w:val="99"/>
    <w:rsid w:val="00C0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03E5A"/>
    <w:rPr>
      <w:rFonts w:ascii="Courier New" w:eastAsia="Times New Roman" w:hAnsi="Courier New" w:cs="Courier New"/>
      <w:sz w:val="20"/>
      <w:szCs w:val="20"/>
      <w:lang w:eastAsia="ru-RU"/>
    </w:rPr>
  </w:style>
  <w:style w:type="table" w:customStyle="1" w:styleId="24">
    <w:name w:val="Сетка таблицы2"/>
    <w:basedOn w:val="a1"/>
    <w:next w:val="af1"/>
    <w:uiPriority w:val="99"/>
    <w:rsid w:val="00C03E5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rsid w:val="00C03E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footnote text"/>
    <w:basedOn w:val="a"/>
    <w:link w:val="afd"/>
    <w:uiPriority w:val="99"/>
    <w:rsid w:val="00C03E5A"/>
    <w:pPr>
      <w:spacing w:after="0" w:line="240" w:lineRule="auto"/>
    </w:pPr>
    <w:rPr>
      <w:rFonts w:ascii="Calibri" w:eastAsia="Times New Roman" w:hAnsi="Calibri" w:cs="Times New Roman"/>
      <w:sz w:val="20"/>
      <w:szCs w:val="20"/>
    </w:rPr>
  </w:style>
  <w:style w:type="character" w:customStyle="1" w:styleId="afd">
    <w:name w:val="Текст сноски Знак"/>
    <w:basedOn w:val="a0"/>
    <w:link w:val="afc"/>
    <w:uiPriority w:val="99"/>
    <w:rsid w:val="00C03E5A"/>
    <w:rPr>
      <w:rFonts w:ascii="Calibri" w:eastAsia="Times New Roman" w:hAnsi="Calibri" w:cs="Times New Roman"/>
      <w:sz w:val="20"/>
      <w:szCs w:val="20"/>
    </w:rPr>
  </w:style>
  <w:style w:type="character" w:styleId="afe">
    <w:name w:val="footnote reference"/>
    <w:basedOn w:val="a0"/>
    <w:uiPriority w:val="99"/>
    <w:rsid w:val="00C03E5A"/>
    <w:rPr>
      <w:rFonts w:cs="Times New Roman"/>
      <w:vertAlign w:val="superscript"/>
    </w:rPr>
  </w:style>
  <w:style w:type="paragraph" w:styleId="25">
    <w:name w:val="Body Text 2"/>
    <w:basedOn w:val="a"/>
    <w:link w:val="26"/>
    <w:uiPriority w:val="99"/>
    <w:rsid w:val="00C03E5A"/>
    <w:pPr>
      <w:spacing w:after="120" w:line="480" w:lineRule="auto"/>
    </w:pPr>
    <w:rPr>
      <w:rFonts w:ascii="Calibri" w:eastAsia="Times New Roman" w:hAnsi="Calibri" w:cs="Times New Roman"/>
    </w:rPr>
  </w:style>
  <w:style w:type="character" w:customStyle="1" w:styleId="26">
    <w:name w:val="Основной текст 2 Знак"/>
    <w:basedOn w:val="a0"/>
    <w:link w:val="25"/>
    <w:uiPriority w:val="99"/>
    <w:rsid w:val="00C03E5A"/>
    <w:rPr>
      <w:rFonts w:ascii="Calibri" w:eastAsia="Times New Roman" w:hAnsi="Calibri" w:cs="Times New Roman"/>
    </w:rPr>
  </w:style>
  <w:style w:type="table" w:customStyle="1" w:styleId="110">
    <w:name w:val="Сетка таблицы11"/>
    <w:basedOn w:val="a1"/>
    <w:next w:val="af1"/>
    <w:uiPriority w:val="59"/>
    <w:rsid w:val="00C03E5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snyanka.nso.ru/" TargetMode="External"/><Relationship Id="rId3" Type="http://schemas.microsoft.com/office/2007/relationships/stylesWithEffects" Target="stylesWithEffects.xml"/><Relationship Id="rId7" Type="http://schemas.openxmlformats.org/officeDocument/2006/relationships/hyperlink" Target="http://www.gosuslugi.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snyanka.nso.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dm.vesn@mail.ru" TargetMode="External"/><Relationship Id="rId4" Type="http://schemas.openxmlformats.org/officeDocument/2006/relationships/settings" Target="settings.xml"/><Relationship Id="rId9" Type="http://schemas.openxmlformats.org/officeDocument/2006/relationships/hyperlink" Target="mailto:adm.ves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44</Pages>
  <Words>14162</Words>
  <Characters>80729</Characters>
  <Application>Microsoft Office Word</Application>
  <DocSecurity>0</DocSecurity>
  <Lines>672</Lines>
  <Paragraphs>189</Paragraphs>
  <ScaleCrop>false</ScaleCrop>
  <Company/>
  <LinksUpToDate>false</LinksUpToDate>
  <CharactersWithSpaces>94702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2019-01-18T04:19:00Z</dcterms:created>
  <dcterms:modified xsi:type="dcterms:W3CDTF">2020-03-18T11:33:00Z</dcterms:modified>
</cp:coreProperties>
</file>