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76F" w:rsidRPr="00363197" w:rsidRDefault="00EF376F" w:rsidP="00EF376F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</w:pPr>
      <w:r w:rsidRPr="00363197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  <w:t>АДМИНИСТРАЦИЯ</w:t>
      </w:r>
      <w:bookmarkStart w:id="0" w:name="_GoBack"/>
      <w:bookmarkEnd w:id="0"/>
    </w:p>
    <w:p w:rsidR="00EF376F" w:rsidRPr="00363197" w:rsidRDefault="00EF376F" w:rsidP="00EF376F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</w:pPr>
      <w:r w:rsidRPr="00363197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  <w:t>ВЕСНЯНСКОГО СЕЛЬСОВЕТА</w:t>
      </w:r>
    </w:p>
    <w:p w:rsidR="00EF376F" w:rsidRPr="00363197" w:rsidRDefault="00EF376F" w:rsidP="00EF376F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</w:pPr>
      <w:r w:rsidRPr="00363197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  <w:t>КУЙБЫШЕВСКОГО РАЙОНА</w:t>
      </w:r>
    </w:p>
    <w:p w:rsidR="00EF376F" w:rsidRPr="00363197" w:rsidRDefault="00EF376F" w:rsidP="00EF376F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</w:pPr>
      <w:r w:rsidRPr="00363197"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  <w:t>НОВОСИБИРСКОЙ ОБЛАСТИ</w:t>
      </w:r>
    </w:p>
    <w:p w:rsidR="00EF376F" w:rsidRPr="00363197" w:rsidRDefault="00EF376F" w:rsidP="00EF376F">
      <w:pPr>
        <w:widowControl w:val="0"/>
        <w:spacing w:after="0" w:line="240" w:lineRule="auto"/>
        <w:rPr>
          <w:rFonts w:ascii="Times New Roman" w:eastAsia="Arial Unicode MS" w:hAnsi="Times New Roman" w:cs="Times New Roman"/>
          <w:b/>
          <w:iCs/>
          <w:color w:val="000000"/>
          <w:sz w:val="28"/>
          <w:szCs w:val="28"/>
          <w:lang w:eastAsia="ru-RU" w:bidi="ru-RU"/>
        </w:rPr>
      </w:pPr>
    </w:p>
    <w:p w:rsidR="00EF376F" w:rsidRPr="00363197" w:rsidRDefault="00EF376F" w:rsidP="00EF376F">
      <w:pPr>
        <w:widowControl w:val="0"/>
        <w:spacing w:after="38" w:line="300" w:lineRule="exact"/>
        <w:ind w:left="2020" w:firstLine="7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6319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ПОСТАНОВЛЕНИЕ</w:t>
      </w:r>
    </w:p>
    <w:p w:rsidR="00EF376F" w:rsidRPr="00363197" w:rsidRDefault="00EF376F" w:rsidP="00EF376F">
      <w:pPr>
        <w:widowControl w:val="0"/>
        <w:spacing w:after="22" w:line="280" w:lineRule="exact"/>
        <w:ind w:left="3360"/>
        <w:rPr>
          <w:rFonts w:ascii="Times New Roman" w:eastAsia="Times New Roman" w:hAnsi="Times New Roman" w:cs="Times New Roman"/>
          <w:sz w:val="28"/>
          <w:szCs w:val="28"/>
        </w:rPr>
      </w:pPr>
      <w:r w:rsidRPr="00363197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proofErr w:type="spellStart"/>
      <w:r w:rsidRPr="00363197">
        <w:rPr>
          <w:rFonts w:ascii="Times New Roman" w:eastAsia="Times New Roman" w:hAnsi="Times New Roman" w:cs="Times New Roman"/>
          <w:sz w:val="28"/>
          <w:szCs w:val="28"/>
        </w:rPr>
        <w:t>пос</w:t>
      </w:r>
      <w:proofErr w:type="gramStart"/>
      <w:r w:rsidRPr="00363197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363197">
        <w:rPr>
          <w:rFonts w:ascii="Times New Roman" w:eastAsia="Times New Roman" w:hAnsi="Times New Roman" w:cs="Times New Roman"/>
          <w:sz w:val="28"/>
          <w:szCs w:val="28"/>
        </w:rPr>
        <w:t>еснянка</w:t>
      </w:r>
      <w:proofErr w:type="spellEnd"/>
    </w:p>
    <w:p w:rsidR="00EF376F" w:rsidRPr="00363197" w:rsidRDefault="00EF376F" w:rsidP="00EF376F">
      <w:pPr>
        <w:widowControl w:val="0"/>
        <w:tabs>
          <w:tab w:val="left" w:pos="7906"/>
        </w:tabs>
        <w:spacing w:after="179" w:line="28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363197">
        <w:rPr>
          <w:rFonts w:ascii="Times New Roman" w:eastAsia="Times New Roman" w:hAnsi="Times New Roman" w:cs="Times New Roman"/>
          <w:sz w:val="28"/>
          <w:szCs w:val="28"/>
        </w:rPr>
        <w:t>15.01.2020 г.</w:t>
      </w:r>
      <w:r w:rsidRPr="00363197">
        <w:rPr>
          <w:rFonts w:ascii="Times New Roman" w:eastAsia="Times New Roman" w:hAnsi="Times New Roman" w:cs="Times New Roman"/>
          <w:sz w:val="28"/>
          <w:szCs w:val="28"/>
        </w:rPr>
        <w:tab/>
        <w:t>№ 1</w:t>
      </w:r>
    </w:p>
    <w:p w:rsidR="00EF376F" w:rsidRPr="00363197" w:rsidRDefault="00EF376F" w:rsidP="00EF376F">
      <w:pPr>
        <w:widowControl w:val="0"/>
        <w:tabs>
          <w:tab w:val="left" w:pos="7906"/>
        </w:tabs>
        <w:spacing w:after="179" w:line="28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63197">
        <w:rPr>
          <w:rFonts w:ascii="Times New Roman" w:eastAsia="Calibri" w:hAnsi="Times New Roman" w:cs="Times New Roman"/>
          <w:bCs/>
          <w:sz w:val="28"/>
          <w:szCs w:val="28"/>
        </w:rPr>
        <w:t>Об имущественной поддержке</w:t>
      </w:r>
    </w:p>
    <w:p w:rsidR="00EF376F" w:rsidRPr="00363197" w:rsidRDefault="00EF376F" w:rsidP="00EF376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</w:rPr>
      </w:pPr>
      <w:r w:rsidRPr="00363197">
        <w:rPr>
          <w:rFonts w:ascii="Times New Roman" w:eastAsia="Calibri" w:hAnsi="Times New Roman" w:cs="Times New Roman"/>
          <w:bCs/>
          <w:sz w:val="28"/>
          <w:szCs w:val="28"/>
        </w:rPr>
        <w:t>социально ориентированных некоммерческих организаций</w:t>
      </w:r>
    </w:p>
    <w:p w:rsidR="00EF376F" w:rsidRPr="00363197" w:rsidRDefault="00EF376F" w:rsidP="00EF376F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</w:t>
      </w:r>
      <w:hyperlink r:id="rId6" w:history="1">
        <w:r w:rsidRPr="00363197">
          <w:rPr>
            <w:rFonts w:ascii="Times New Roman" w:eastAsia="Calibri" w:hAnsi="Times New Roman" w:cs="Times New Roman"/>
            <w:color w:val="0000FF"/>
            <w:sz w:val="28"/>
            <w:szCs w:val="28"/>
          </w:rPr>
          <w:t>статьей 31.1</w:t>
        </w:r>
      </w:hyperlink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12.01.1996 № 7-ФЗ «О некоммерческих организациях» </w: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proofErr w:type="spellStart"/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</w:t>
      </w:r>
    </w:p>
    <w:p w:rsidR="00EF376F" w:rsidRPr="00363197" w:rsidRDefault="00EF376F" w:rsidP="00EF376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EF376F" w:rsidRPr="00363197" w:rsidRDefault="00EF376F" w:rsidP="00EF376F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Par10"/>
      <w:bookmarkEnd w:id="1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gramStart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Утвердить прилагаемые </w:t>
      </w:r>
      <w:hyperlink w:anchor="Par22" w:history="1">
        <w:r w:rsidRPr="00363197">
          <w:rPr>
            <w:rFonts w:ascii="Times New Roman" w:eastAsia="Calibri" w:hAnsi="Times New Roman" w:cs="Times New Roman"/>
            <w:color w:val="0000FF"/>
            <w:sz w:val="28"/>
            <w:szCs w:val="28"/>
          </w:rPr>
          <w:t>Правила</w:t>
        </w:r>
      </w:hyperlink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 и некоммерческими организациями, учрежденными Куйбышевским районом), которое может быть предоставлено социально ориентированным некоммерческим организациям во владение и (или) в пользование на долгосрочной основе.</w:t>
      </w:r>
      <w:proofErr w:type="gramEnd"/>
    </w:p>
    <w:p w:rsidR="00EF376F" w:rsidRPr="00363197" w:rsidRDefault="00EF376F" w:rsidP="00EF376F">
      <w:pPr>
        <w:widowControl w:val="0"/>
        <w:tabs>
          <w:tab w:val="left" w:pos="357"/>
        </w:tabs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197">
        <w:rPr>
          <w:rFonts w:ascii="Times New Roman" w:eastAsia="Times New Roman" w:hAnsi="Times New Roman" w:cs="Times New Roman"/>
          <w:sz w:val="28"/>
          <w:szCs w:val="28"/>
        </w:rPr>
        <w:t xml:space="preserve">        2. Опубликовать настоящее постановление в периодическом печатном издании органов местного самоуправления </w:t>
      </w:r>
      <w:proofErr w:type="spellStart"/>
      <w:r w:rsidRPr="00363197">
        <w:rPr>
          <w:rFonts w:ascii="Times New Roman" w:eastAsia="Times New Roman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«</w:t>
      </w:r>
      <w:proofErr w:type="spellStart"/>
      <w:r w:rsidRPr="00363197">
        <w:rPr>
          <w:rFonts w:ascii="Times New Roman" w:eastAsia="Times New Roman" w:hAnsi="Times New Roman" w:cs="Times New Roman"/>
          <w:sz w:val="28"/>
          <w:szCs w:val="28"/>
        </w:rPr>
        <w:t>Веснянский</w:t>
      </w:r>
      <w:proofErr w:type="spellEnd"/>
      <w:r w:rsidRPr="00363197">
        <w:rPr>
          <w:rFonts w:ascii="Times New Roman" w:eastAsia="Times New Roman" w:hAnsi="Times New Roman" w:cs="Times New Roman"/>
          <w:sz w:val="28"/>
          <w:szCs w:val="28"/>
        </w:rPr>
        <w:t xml:space="preserve"> вестник».</w:t>
      </w:r>
    </w:p>
    <w:p w:rsidR="00EF376F" w:rsidRPr="00363197" w:rsidRDefault="00EF376F" w:rsidP="00EF376F">
      <w:pPr>
        <w:widowControl w:val="0"/>
        <w:numPr>
          <w:ilvl w:val="0"/>
          <w:numId w:val="10"/>
        </w:numPr>
        <w:tabs>
          <w:tab w:val="left" w:pos="352"/>
        </w:tabs>
        <w:spacing w:after="75" w:line="28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3197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363197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F376F" w:rsidRPr="00363197" w:rsidRDefault="00EF376F" w:rsidP="00EF376F">
      <w:pPr>
        <w:widowControl w:val="0"/>
        <w:tabs>
          <w:tab w:val="left" w:pos="352"/>
        </w:tabs>
        <w:spacing w:after="75" w:line="280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widowControl w:val="0"/>
        <w:tabs>
          <w:tab w:val="left" w:pos="352"/>
        </w:tabs>
        <w:spacing w:after="75" w:line="280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widowControl w:val="0"/>
        <w:tabs>
          <w:tab w:val="left" w:pos="352"/>
        </w:tabs>
        <w:spacing w:after="75" w:line="280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widowControl w:val="0"/>
        <w:tabs>
          <w:tab w:val="left" w:pos="352"/>
        </w:tabs>
        <w:spacing w:after="75" w:line="280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widowControl w:val="0"/>
        <w:tabs>
          <w:tab w:val="left" w:pos="352"/>
        </w:tabs>
        <w:spacing w:after="75" w:line="280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widowControl w:val="0"/>
        <w:spacing w:after="0" w:line="326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3197">
        <w:rPr>
          <w:rFonts w:ascii="Times New Roman" w:eastAsia="Impact" w:hAnsi="Times New Roman" w:cs="Times New Roman"/>
          <w:sz w:val="28"/>
          <w:szCs w:val="28"/>
        </w:rPr>
        <w:t xml:space="preserve">Глава </w:t>
      </w:r>
      <w:proofErr w:type="spellStart"/>
      <w:r w:rsidRPr="00363197">
        <w:rPr>
          <w:rFonts w:ascii="Times New Roman" w:eastAsia="Impact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Impact" w:hAnsi="Times New Roman" w:cs="Times New Roman"/>
          <w:sz w:val="28"/>
          <w:szCs w:val="28"/>
        </w:rPr>
        <w:t xml:space="preserve"> сельсовета                                              </w:t>
      </w:r>
      <w:proofErr w:type="spellStart"/>
      <w:r w:rsidRPr="00363197">
        <w:rPr>
          <w:rFonts w:ascii="Times New Roman" w:eastAsia="Impact" w:hAnsi="Times New Roman" w:cs="Times New Roman"/>
          <w:sz w:val="28"/>
          <w:szCs w:val="28"/>
        </w:rPr>
        <w:t>Е.С.Тегерлина</w:t>
      </w:r>
      <w:proofErr w:type="spellEnd"/>
    </w:p>
    <w:p w:rsidR="00EF376F" w:rsidRPr="00363197" w:rsidRDefault="00EF376F" w:rsidP="00EF376F">
      <w:pPr>
        <w:widowControl w:val="0"/>
        <w:tabs>
          <w:tab w:val="left" w:pos="352"/>
        </w:tabs>
        <w:spacing w:after="75" w:line="280" w:lineRule="exact"/>
        <w:ind w:left="96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F376F" w:rsidRPr="00363197" w:rsidRDefault="00EF376F" w:rsidP="00EF376F">
      <w:pPr>
        <w:keepNext/>
        <w:keepLines/>
        <w:widowControl w:val="0"/>
        <w:spacing w:after="0" w:line="280" w:lineRule="exact"/>
        <w:rPr>
          <w:rFonts w:ascii="Times New Roman" w:eastAsia="Constantia" w:hAnsi="Times New Roman" w:cs="Times New Roman"/>
          <w:color w:val="000000"/>
          <w:spacing w:val="-10"/>
          <w:sz w:val="28"/>
          <w:szCs w:val="28"/>
          <w:lang w:eastAsia="ru-RU" w:bidi="ru-RU"/>
        </w:rPr>
        <w:sectPr w:rsidR="00EF376F" w:rsidRPr="00363197" w:rsidSect="005B3076">
          <w:pgSz w:w="11900" w:h="16840"/>
          <w:pgMar w:top="851" w:right="548" w:bottom="2361" w:left="1892" w:header="0" w:footer="3" w:gutter="0"/>
          <w:cols w:space="720"/>
          <w:noEndnote/>
          <w:docGrid w:linePitch="360"/>
        </w:sectPr>
      </w:pPr>
      <w:r w:rsidRPr="00363197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55880" distB="0" distL="63500" distR="63500" simplePos="0" relativeHeight="251663360" behindDoc="1" locked="0" layoutInCell="1" allowOverlap="1" wp14:anchorId="5FEA5AAF" wp14:editId="3CA5E436">
                <wp:simplePos x="0" y="0"/>
                <wp:positionH relativeFrom="margin">
                  <wp:posOffset>1207135</wp:posOffset>
                </wp:positionH>
                <wp:positionV relativeFrom="paragraph">
                  <wp:posOffset>107315</wp:posOffset>
                </wp:positionV>
                <wp:extent cx="347345" cy="177800"/>
                <wp:effectExtent l="0" t="0" r="0" b="3175"/>
                <wp:wrapSquare wrapText="bothSides"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3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76F" w:rsidRDefault="00EF376F" w:rsidP="00EF376F">
                            <w:pPr>
                              <w:pStyle w:val="20"/>
                              <w:shd w:val="clear" w:color="auto" w:fill="auto"/>
                              <w:spacing w:after="0"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95.05pt;margin-top:8.45pt;width:27.35pt;height:14pt;z-index:-251653120;visibility:visible;mso-wrap-style:square;mso-width-percent:0;mso-height-percent:0;mso-wrap-distance-left:5pt;mso-wrap-distance-top:4.4pt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" filled="f" stroked="f">
                <v:textbox style="mso-fit-shape-to-text:t" inset="0,0,0,0">
                  <w:txbxContent>
                    <w:p w:rsidR="00EF376F" w:rsidRDefault="00EF376F" w:rsidP="00EF376F">
                      <w:pPr>
                        <w:pStyle w:val="20"/>
                        <w:shd w:val="clear" w:color="auto" w:fill="auto"/>
                        <w:spacing w:after="0" w:line="280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EF376F" w:rsidRPr="00363197" w:rsidRDefault="00EF376F" w:rsidP="00EF376F">
      <w:pPr>
        <w:widowControl w:val="0"/>
        <w:spacing w:after="0" w:line="360" w:lineRule="exact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59264" behindDoc="0" locked="0" layoutInCell="1" allowOverlap="1" wp14:anchorId="4330B007" wp14:editId="3DDDD02A">
                <wp:simplePos x="0" y="0"/>
                <wp:positionH relativeFrom="margin">
                  <wp:posOffset>635</wp:posOffset>
                </wp:positionH>
                <wp:positionV relativeFrom="paragraph">
                  <wp:posOffset>58420</wp:posOffset>
                </wp:positionV>
                <wp:extent cx="2994025" cy="770890"/>
                <wp:effectExtent l="1905" t="0" r="4445" b="381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4025" cy="770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76F" w:rsidRDefault="00EF376F" w:rsidP="00EF376F">
                            <w:pPr>
                              <w:pStyle w:val="20"/>
                              <w:shd w:val="clear" w:color="auto" w:fill="auto"/>
                              <w:spacing w:after="0" w:line="326" w:lineRule="exact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27" type="#_x0000_t202" style="position:absolute;margin-left:.05pt;margin-top:4.6pt;width:235.75pt;height:60.7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" filled="f" stroked="f">
                <v:textbox inset="0,0,0,0">
                  <w:txbxContent>
                    <w:p w:rsidR="00EF376F" w:rsidRDefault="00EF376F" w:rsidP="00EF376F">
                      <w:pPr>
                        <w:pStyle w:val="20"/>
                        <w:shd w:val="clear" w:color="auto" w:fill="auto"/>
                        <w:spacing w:after="0" w:line="326" w:lineRule="exact"/>
                        <w:jc w:val="both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3197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0288" behindDoc="0" locked="0" layoutInCell="1" allowOverlap="1" wp14:anchorId="0187AA03" wp14:editId="4C91E4E5">
                <wp:simplePos x="0" y="0"/>
                <wp:positionH relativeFrom="margin">
                  <wp:posOffset>1932305</wp:posOffset>
                </wp:positionH>
                <wp:positionV relativeFrom="paragraph">
                  <wp:posOffset>1270</wp:posOffset>
                </wp:positionV>
                <wp:extent cx="646430" cy="140335"/>
                <wp:effectExtent l="0" t="0" r="127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6430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76F" w:rsidRPr="008F344C" w:rsidRDefault="00EF376F" w:rsidP="00EF376F">
                            <w:pPr>
                              <w:pStyle w:val="4"/>
                              <w:shd w:val="clear" w:color="auto" w:fill="auto"/>
                              <w:jc w:val="left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8" type="#_x0000_t202" style="position:absolute;margin-left:152.15pt;margin-top:.1pt;width:50.9pt;height:11.05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" filled="f" stroked="f">
                <v:textbox style="mso-fit-shape-to-text:t" inset="0,0,0,0">
                  <w:txbxContent>
                    <w:p w:rsidR="00EF376F" w:rsidRPr="008F344C" w:rsidRDefault="00EF376F" w:rsidP="00EF376F">
                      <w:pPr>
                        <w:pStyle w:val="4"/>
                        <w:shd w:val="clear" w:color="auto" w:fill="auto"/>
                        <w:jc w:val="left"/>
                        <w:rPr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3197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2336" behindDoc="0" locked="0" layoutInCell="1" allowOverlap="1" wp14:anchorId="1406FAB0" wp14:editId="6ACBFA8A">
                <wp:simplePos x="0" y="0"/>
                <wp:positionH relativeFrom="margin">
                  <wp:posOffset>4218305</wp:posOffset>
                </wp:positionH>
                <wp:positionV relativeFrom="paragraph">
                  <wp:posOffset>394335</wp:posOffset>
                </wp:positionV>
                <wp:extent cx="1237615" cy="355600"/>
                <wp:effectExtent l="0" t="0" r="635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761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76F" w:rsidRDefault="00EF376F" w:rsidP="00EF376F">
                            <w:pPr>
                              <w:pStyle w:val="20"/>
                              <w:shd w:val="clear" w:color="auto" w:fill="auto"/>
                              <w:spacing w:after="0" w:line="28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9" type="#_x0000_t202" style="position:absolute;margin-left:332.15pt;margin-top:31.05pt;width:97.45pt;height:28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" filled="f" stroked="f">
                <v:textbox style="mso-fit-shape-to-text:t" inset="0,0,0,0">
                  <w:txbxContent>
                    <w:p w:rsidR="00EF376F" w:rsidRDefault="00EF376F" w:rsidP="00EF376F">
                      <w:pPr>
                        <w:pStyle w:val="20"/>
                        <w:shd w:val="clear" w:color="auto" w:fill="auto"/>
                        <w:spacing w:after="0" w:line="28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63197">
        <w:rPr>
          <w:rFonts w:ascii="Times New Roman" w:eastAsia="Arial Unicode MS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63500" distR="63500" simplePos="0" relativeHeight="251661312" behindDoc="0" locked="0" layoutInCell="1" allowOverlap="1" wp14:anchorId="2E5780B6" wp14:editId="6DF19444">
                <wp:simplePos x="0" y="0"/>
                <wp:positionH relativeFrom="margin">
                  <wp:posOffset>1353820</wp:posOffset>
                </wp:positionH>
                <wp:positionV relativeFrom="paragraph">
                  <wp:posOffset>77470</wp:posOffset>
                </wp:positionV>
                <wp:extent cx="433070" cy="443865"/>
                <wp:effectExtent l="2540" t="0" r="2540" b="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307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F376F" w:rsidRDefault="00EF376F" w:rsidP="00EF376F">
                            <w:pPr>
                              <w:pStyle w:val="3"/>
                              <w:keepNext/>
                              <w:keepLines/>
                              <w:shd w:val="clear" w:color="auto" w:fill="auto"/>
                              <w:spacing w:line="280" w:lineRule="exact"/>
                            </w:pPr>
                          </w:p>
                          <w:p w:rsidR="00EF376F" w:rsidRDefault="00EF376F" w:rsidP="00EF376F">
                            <w:pPr>
                              <w:pStyle w:val="3"/>
                              <w:keepNext/>
                              <w:keepLines/>
                              <w:shd w:val="clear" w:color="auto" w:fill="auto"/>
                              <w:spacing w:after="39" w:line="280" w:lineRule="exact"/>
                            </w:pPr>
                          </w:p>
                          <w:p w:rsidR="00EF376F" w:rsidRDefault="00EF376F" w:rsidP="00EF376F">
                            <w:pPr>
                              <w:pStyle w:val="5"/>
                              <w:shd w:val="clear" w:color="auto" w:fill="auto"/>
                              <w:spacing w:before="0" w:line="10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0" type="#_x0000_t202" style="position:absolute;margin-left:106.6pt;margin-top:6.1pt;width:34.1pt;height:34.9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" filled="f" stroked="f">
                <v:textbox style="mso-fit-shape-to-text:t" inset="0,0,0,0">
                  <w:txbxContent>
                    <w:p w:rsidR="00EF376F" w:rsidRDefault="00EF376F" w:rsidP="00EF376F">
                      <w:pPr>
                        <w:pStyle w:val="3"/>
                        <w:keepNext/>
                        <w:keepLines/>
                        <w:shd w:val="clear" w:color="auto" w:fill="auto"/>
                        <w:spacing w:line="280" w:lineRule="exact"/>
                      </w:pPr>
                    </w:p>
                    <w:p w:rsidR="00EF376F" w:rsidRDefault="00EF376F" w:rsidP="00EF376F">
                      <w:pPr>
                        <w:pStyle w:val="3"/>
                        <w:keepNext/>
                        <w:keepLines/>
                        <w:shd w:val="clear" w:color="auto" w:fill="auto"/>
                        <w:spacing w:after="39" w:line="280" w:lineRule="exact"/>
                      </w:pPr>
                    </w:p>
                    <w:p w:rsidR="00EF376F" w:rsidRDefault="00EF376F" w:rsidP="00EF376F">
                      <w:pPr>
                        <w:pStyle w:val="5"/>
                        <w:shd w:val="clear" w:color="auto" w:fill="auto"/>
                        <w:spacing w:before="0" w:line="10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bookmarkStart w:id="2" w:name="Par22"/>
      <w:bookmarkEnd w:id="2"/>
    </w:p>
    <w:p w:rsidR="00EF376F" w:rsidRPr="00363197" w:rsidRDefault="00EF376F" w:rsidP="00EF376F">
      <w:pPr>
        <w:keepNext/>
        <w:spacing w:after="0" w:line="240" w:lineRule="auto"/>
        <w:ind w:left="567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EF376F" w:rsidRPr="00363197" w:rsidRDefault="00EF376F" w:rsidP="00EF376F">
      <w:pPr>
        <w:keepNext/>
        <w:spacing w:after="0" w:line="240" w:lineRule="auto"/>
        <w:ind w:left="567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постановлением администрации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</w:t>
      </w:r>
    </w:p>
    <w:p w:rsidR="00EF376F" w:rsidRPr="00363197" w:rsidRDefault="00EF376F" w:rsidP="00EF376F">
      <w:pPr>
        <w:keepNext/>
        <w:spacing w:after="0" w:line="240" w:lineRule="auto"/>
        <w:ind w:left="5670"/>
        <w:jc w:val="center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</w:p>
    <w:p w:rsidR="00EF376F" w:rsidRPr="00363197" w:rsidRDefault="00EF376F" w:rsidP="00EF37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от </w: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>15.01.2020 № 1</w: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FILLIN "О чем" \* LOWER </w:instrTex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FILLIN  \* LOWER </w:instrTex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EF376F" w:rsidRPr="00363197" w:rsidRDefault="00EF376F" w:rsidP="00EF37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b/>
          <w:bCs/>
          <w:sz w:val="28"/>
          <w:szCs w:val="28"/>
        </w:rPr>
        <w:t>Правила</w:t>
      </w:r>
    </w:p>
    <w:p w:rsidR="00EF376F" w:rsidRPr="00363197" w:rsidRDefault="00EF376F" w:rsidP="00EF376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3631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 и некоммерческими организациями, учрежденными </w:t>
      </w:r>
      <w:proofErr w:type="spellStart"/>
      <w:r w:rsidRPr="00363197">
        <w:rPr>
          <w:rFonts w:ascii="Times New Roman" w:eastAsia="Calibri" w:hAnsi="Times New Roman" w:cs="Times New Roman"/>
          <w:b/>
          <w:bCs/>
          <w:sz w:val="28"/>
          <w:szCs w:val="28"/>
        </w:rPr>
        <w:t>Веснянским</w:t>
      </w:r>
      <w:proofErr w:type="spellEnd"/>
      <w:r w:rsidRPr="00363197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сельсоветом Куйбышевского района Новосибирской области), которое может быть предоставлено социально ориентированным некоммерческим организациям во владение и (или) в пользование на долгосрочной основе</w:t>
      </w:r>
      <w:proofErr w:type="gramEnd"/>
    </w:p>
    <w:p w:rsidR="00EF376F" w:rsidRPr="00363197" w:rsidRDefault="00EF376F" w:rsidP="00EF376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1.  </w:t>
      </w:r>
      <w:proofErr w:type="gramStart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Настоящие Правила устанавливают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некоммерческих организаций, не являющихся государственными и муниципальными учреждениями и некоммерческими организациями, учрежденными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Веснянским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сельсоветом Куйбышевского района Новосибирской области), которое может быть предоставлено социально ориентированным некоммерческим организациям во владение и (или) в пользование на долгосрочной основе (далее - перечень).</w:t>
      </w:r>
      <w:proofErr w:type="gramEnd"/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2. В перечень могут быть включены только нежилые помещения, находящиеся в муниципальной  собственности и свободные от прав третьих лиц (за исключением имущественных прав некоммерческих организаций, не являющихся государственными и муниципальными учреждениями и некоммерческими организациями, учрежденными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Веснянским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сельсоветом Куйбышевского района Новосибирской области) (далее - нежилые помещения).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3. Формирование перечня осуществляется администрацией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(далее - уполномоченный орган).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4. Уполномоченный орган определяет в составе имущества муниципальной  казны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нежилые помещения, которые могут быть предоставлены социально ориентированным некоммерческим организациям во владение и (или) в пользование на долгосрочной основе (далее - организации), и принимает решения о включении нежилых помещений в перечень.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lastRenderedPageBreak/>
        <w:t>5. Решение уполномоченного органа о включении нежилого помещения в перечень или об исключении нежилого помещения из перечня содержит следующие сведения о нежилом помещении: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а) общая площадь нежилого помещения;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б) адрес здания, в котором расположено нежилое помещение (в случае отсутствия адреса - описание местоположения здания);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в) номер этажа, на котором расположено нежилое помещение, описание местоположения этого нежилого помещения в пределах этажа или здания.</w:t>
      </w:r>
      <w:bookmarkStart w:id="3" w:name="Par42"/>
      <w:bookmarkEnd w:id="3"/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6. Уполномоченный орган исключает из перечня нежилое помещение в случае, если 2 раза подряд после размещения уполномоченным органом в установленном порядке извещения о возможности предоставления нежилого 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помещения в безвозмездное пользование или аренду организации в течение указанного в таком извещении срока не подано ни одно заявление о предоставлении нежилого помещения в безвозмездное пользование или заявления о предоставлении нежилого помещения в аренду.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7. Ведение перечня осуществляется в электронном виде уполномоченными должностными лицами уполномоченного органа.</w:t>
      </w:r>
      <w:bookmarkStart w:id="4" w:name="Par44"/>
      <w:bookmarkEnd w:id="4"/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8. В перечень вносятся сведения о нежилом помещении, содержащиеся в решении уполномоченного органа о включении нежилых помещений в перечень, а также следующие сведения: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а) год ввода в эксплуатацию здания, в котором расположено нежилое помещение;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б) информация об ограничениях (обременениях) в отношении нежилого помещения: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3197">
        <w:rPr>
          <w:rFonts w:ascii="Times New Roman" w:eastAsia="Calibri" w:hAnsi="Times New Roman" w:cs="Times New Roman"/>
          <w:sz w:val="28"/>
          <w:szCs w:val="28"/>
        </w:rPr>
        <w:t>срок действия ограничения (обременения);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информация о лицах (если имеются), в пользу которых установлено ограничение (обременение):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полное наименование;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местонахождение;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основной государственный регистрационный номер;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идентификационный номер налогоплательщика;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в) реестровый номер федерального имущества;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>г) день принятия уполномоченным органом решения о включении нежилого помещения в перечень.</w:t>
      </w:r>
    </w:p>
    <w:p w:rsidR="00EF376F" w:rsidRPr="00363197" w:rsidRDefault="00EF376F" w:rsidP="00EF376F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9.  Сведения о нежилом помещении, указанные в </w:t>
      </w:r>
      <w:hyperlink w:anchor="Par44" w:history="1">
        <w:r w:rsidRPr="00363197">
          <w:rPr>
            <w:rFonts w:ascii="Times New Roman" w:eastAsia="Calibri" w:hAnsi="Times New Roman" w:cs="Times New Roman"/>
            <w:sz w:val="28"/>
            <w:szCs w:val="28"/>
          </w:rPr>
          <w:t>пункте 8</w:t>
        </w:r>
      </w:hyperlink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вносятся в перечень в течение 3 рабочих дней со дня принятия уполномоченным органом решения о включении этого нежилого помещения в перечень.</w:t>
      </w:r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proofErr w:type="gramStart"/>
      <w:r w:rsidRPr="00363197">
        <w:rPr>
          <w:rFonts w:ascii="Times New Roman" w:eastAsia="Calibri" w:hAnsi="Times New Roman" w:cs="Times New Roman"/>
          <w:sz w:val="28"/>
          <w:szCs w:val="28"/>
        </w:rPr>
        <w:t>В случае изменения сведений, содержащихся в перечне, соответствующие изменения вносятся в перечень в течение 3 рабочих дней со дня, когда уполномоченному органу стало известно об этих изменениях, но не позднее чем через 2 месяца после внесения изменившихся сведений в Единый государственный реестр прав на недвижимое имущество и сделок с ним и государственный кадастр недвижимости.</w:t>
      </w:r>
      <w:proofErr w:type="gramEnd"/>
    </w:p>
    <w:p w:rsidR="00EF376F" w:rsidRPr="00363197" w:rsidRDefault="00EF376F" w:rsidP="00EF376F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     Сведения о нежилом помещении, указанные в </w:t>
      </w:r>
      <w:hyperlink w:anchor="Par44" w:history="1">
        <w:r w:rsidRPr="00363197">
          <w:rPr>
            <w:rFonts w:ascii="Times New Roman" w:eastAsia="Calibri" w:hAnsi="Times New Roman" w:cs="Times New Roman"/>
            <w:sz w:val="28"/>
            <w:szCs w:val="28"/>
          </w:rPr>
          <w:t>пункте 8</w:t>
        </w:r>
      </w:hyperlink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Правил, исключаются из перечня в течение 3 рабочих дней со дня принятия </w:t>
      </w:r>
      <w:r w:rsidRPr="0036319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уполномоченным органом решения об исключении этого нежилого помещения из перечня в соответствии с </w:t>
      </w:r>
      <w:hyperlink w:anchor="Par42" w:history="1">
        <w:r w:rsidRPr="00363197">
          <w:rPr>
            <w:rFonts w:ascii="Times New Roman" w:eastAsia="Calibri" w:hAnsi="Times New Roman" w:cs="Times New Roman"/>
            <w:sz w:val="28"/>
            <w:szCs w:val="28"/>
          </w:rPr>
          <w:t>пунктом 6</w:t>
        </w:r>
      </w:hyperlink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настоящих Правил.</w:t>
      </w:r>
    </w:p>
    <w:p w:rsidR="00EF376F" w:rsidRPr="00363197" w:rsidRDefault="00EF376F" w:rsidP="00EF376F">
      <w:pPr>
        <w:keepNext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F376F" w:rsidRPr="00363197" w:rsidRDefault="00EF376F" w:rsidP="00EF376F">
      <w:pPr>
        <w:keepNext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10. Перечень публикуется на официальном сайте администрации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и в </w: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информационном бюллетене органов местного самоуправления </w:t>
      </w:r>
      <w:proofErr w:type="spellStart"/>
      <w:r w:rsidRPr="00363197">
        <w:rPr>
          <w:rFonts w:ascii="Times New Roman" w:eastAsia="Calibri" w:hAnsi="Times New Roman" w:cs="Times New Roman"/>
          <w:sz w:val="28"/>
          <w:szCs w:val="28"/>
        </w:rPr>
        <w:t>Веснянского</w:t>
      </w:r>
      <w:proofErr w:type="spellEnd"/>
      <w:r w:rsidRPr="00363197">
        <w:rPr>
          <w:rFonts w:ascii="Times New Roman" w:eastAsia="Calibri" w:hAnsi="Times New Roman" w:cs="Times New Roman"/>
          <w:sz w:val="28"/>
          <w:szCs w:val="28"/>
        </w:rPr>
        <w:t xml:space="preserve"> сельсовета Куйбышевского района Новосибирской области </w:t>
      </w:r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Веснянский</w:t>
      </w:r>
      <w:proofErr w:type="spellEnd"/>
      <w:r w:rsidRPr="00363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</w:t>
      </w:r>
      <w:r w:rsidRPr="0036319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376F" w:rsidRPr="00363197" w:rsidRDefault="00EF376F" w:rsidP="00EF376F">
      <w:pPr>
        <w:keepNext/>
        <w:spacing w:after="0" w:line="240" w:lineRule="auto"/>
        <w:ind w:firstLine="993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EF376F" w:rsidRPr="00363197" w:rsidRDefault="00EF376F" w:rsidP="00EF376F">
      <w:pPr>
        <w:keepNext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tabs>
          <w:tab w:val="left" w:pos="0"/>
        </w:tabs>
        <w:suppressAutoHyphens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376F" w:rsidRPr="00363197" w:rsidRDefault="00EF376F" w:rsidP="00EF376F">
      <w:pPr>
        <w:tabs>
          <w:tab w:val="left" w:pos="0"/>
        </w:tabs>
        <w:suppressAutoHyphens/>
        <w:spacing w:after="0" w:line="240" w:lineRule="auto"/>
        <w:ind w:right="-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AD9" w:rsidRPr="00363197" w:rsidRDefault="00EF5AD9" w:rsidP="00EF376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F5AD9" w:rsidRPr="00363197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  <w:lvlOverride w:ilvl="0">
      <w:startOverride w:val="4"/>
    </w:lvlOverride>
  </w:num>
  <w:num w:numId="5">
    <w:abstractNumId w:val="4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3197"/>
    <w:rsid w:val="003679B4"/>
    <w:rsid w:val="003C7DEF"/>
    <w:rsid w:val="0040034E"/>
    <w:rsid w:val="0041313A"/>
    <w:rsid w:val="004E41A9"/>
    <w:rsid w:val="005B3E3A"/>
    <w:rsid w:val="005F0BC2"/>
    <w:rsid w:val="00875FE5"/>
    <w:rsid w:val="0092180B"/>
    <w:rsid w:val="009536CB"/>
    <w:rsid w:val="00970C6B"/>
    <w:rsid w:val="009859FC"/>
    <w:rsid w:val="009875AE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E257163B9AC8BA29A5C2408DC2B30D14322DECF3ACDBCE7958A6FA79AE54A5068D3B72ACE90DE2A1064C3D43DC52556CBE5D1921q0y2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1004</Words>
  <Characters>5728</Characters>
  <Application>Microsoft Office Word</Application>
  <DocSecurity>0</DocSecurity>
  <Lines>47</Lines>
  <Paragraphs>13</Paragraphs>
  <ScaleCrop>false</ScaleCrop>
  <Company/>
  <LinksUpToDate>false</LinksUpToDate>
  <CharactersWithSpaces>6719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2019-01-18T04:19:00Z</dcterms:created>
  <dcterms:modified xsi:type="dcterms:W3CDTF">2020-07-15T07:35:00Z</dcterms:modified>
</cp:coreProperties>
</file>