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025" w:rsidRPr="00504DB4" w:rsidRDefault="00C37025" w:rsidP="00C3702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bookmarkStart w:id="0" w:name="_GoBack"/>
      <w:r w:rsidRPr="00504DB4">
        <w:rPr>
          <w:rFonts w:ascii="Times New Roman" w:hAnsi="Times New Roman" w:cs="Times New Roman"/>
          <w:b/>
          <w:iCs/>
          <w:sz w:val="28"/>
          <w:szCs w:val="28"/>
        </w:rPr>
        <w:t>АДМИНИСТРАЦИЯ</w:t>
      </w:r>
    </w:p>
    <w:p w:rsidR="00C37025" w:rsidRPr="00504DB4" w:rsidRDefault="00C37025" w:rsidP="00C3702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04DB4">
        <w:rPr>
          <w:rFonts w:ascii="Times New Roman" w:hAnsi="Times New Roman" w:cs="Times New Roman"/>
          <w:b/>
          <w:iCs/>
          <w:sz w:val="28"/>
          <w:szCs w:val="28"/>
        </w:rPr>
        <w:t>ВЕСНЯНСКОГО СЕЛЬСОВЕТА</w:t>
      </w:r>
    </w:p>
    <w:p w:rsidR="00C37025" w:rsidRPr="00504DB4" w:rsidRDefault="00C37025" w:rsidP="00C3702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04DB4">
        <w:rPr>
          <w:rFonts w:ascii="Times New Roman" w:hAnsi="Times New Roman" w:cs="Times New Roman"/>
          <w:b/>
          <w:iCs/>
          <w:sz w:val="28"/>
          <w:szCs w:val="28"/>
        </w:rPr>
        <w:t>КУЙБЫШЕВСКОГО РАЙОНА</w:t>
      </w:r>
    </w:p>
    <w:p w:rsidR="00C37025" w:rsidRPr="00504DB4" w:rsidRDefault="00C37025" w:rsidP="00C3702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  <w:r w:rsidRPr="00504DB4">
        <w:rPr>
          <w:rFonts w:ascii="Times New Roman" w:hAnsi="Times New Roman" w:cs="Times New Roman"/>
          <w:b/>
          <w:iCs/>
          <w:sz w:val="28"/>
          <w:szCs w:val="28"/>
        </w:rPr>
        <w:t>НОВОСИБИРСКОЙ ОБЛАСТИ</w:t>
      </w:r>
    </w:p>
    <w:p w:rsidR="00C37025" w:rsidRPr="00504DB4" w:rsidRDefault="00C37025" w:rsidP="00C37025">
      <w:pPr>
        <w:jc w:val="center"/>
        <w:rPr>
          <w:rFonts w:ascii="Times New Roman" w:hAnsi="Times New Roman" w:cs="Times New Roman"/>
          <w:b/>
          <w:iCs/>
          <w:sz w:val="28"/>
          <w:szCs w:val="28"/>
        </w:rPr>
      </w:pPr>
    </w:p>
    <w:p w:rsidR="00C37025" w:rsidRPr="00504DB4" w:rsidRDefault="00C37025" w:rsidP="00C37025">
      <w:pPr>
        <w:spacing w:after="38" w:line="300" w:lineRule="exact"/>
        <w:ind w:left="2020" w:firstLine="76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         ПОСТАНОВЛЕНИЕ</w:t>
      </w:r>
    </w:p>
    <w:p w:rsidR="00C37025" w:rsidRPr="00504DB4" w:rsidRDefault="00C37025" w:rsidP="00C37025">
      <w:pPr>
        <w:spacing w:after="22" w:line="280" w:lineRule="exact"/>
        <w:ind w:left="3360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 xml:space="preserve">           </w:t>
      </w:r>
      <w:proofErr w:type="spellStart"/>
      <w:r w:rsidRPr="00504DB4">
        <w:rPr>
          <w:rFonts w:ascii="Times New Roman" w:eastAsia="Times New Roman" w:hAnsi="Times New Roman" w:cs="Times New Roman"/>
          <w:sz w:val="28"/>
          <w:szCs w:val="28"/>
        </w:rPr>
        <w:t>пос</w:t>
      </w:r>
      <w:proofErr w:type="gramStart"/>
      <w:r w:rsidRPr="00504DB4">
        <w:rPr>
          <w:rFonts w:ascii="Times New Roman" w:eastAsia="Times New Roman" w:hAnsi="Times New Roman" w:cs="Times New Roman"/>
          <w:sz w:val="28"/>
          <w:szCs w:val="28"/>
        </w:rPr>
        <w:t>.В</w:t>
      </w:r>
      <w:proofErr w:type="gramEnd"/>
      <w:r w:rsidRPr="00504DB4">
        <w:rPr>
          <w:rFonts w:ascii="Times New Roman" w:eastAsia="Times New Roman" w:hAnsi="Times New Roman" w:cs="Times New Roman"/>
          <w:sz w:val="28"/>
          <w:szCs w:val="28"/>
        </w:rPr>
        <w:t>еснянка</w:t>
      </w:r>
      <w:proofErr w:type="spellEnd"/>
    </w:p>
    <w:p w:rsidR="00C37025" w:rsidRPr="00504DB4" w:rsidRDefault="00C37025" w:rsidP="00C37025">
      <w:pPr>
        <w:spacing w:after="22" w:line="280" w:lineRule="exact"/>
        <w:ind w:left="3360"/>
        <w:rPr>
          <w:rFonts w:ascii="Times New Roman" w:eastAsia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tabs>
          <w:tab w:val="left" w:pos="7906"/>
        </w:tabs>
        <w:spacing w:after="179" w:line="28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>16.01.2020 г.</w:t>
      </w:r>
      <w:r w:rsidRPr="00504DB4">
        <w:rPr>
          <w:rFonts w:ascii="Times New Roman" w:eastAsia="Times New Roman" w:hAnsi="Times New Roman" w:cs="Times New Roman"/>
          <w:sz w:val="28"/>
          <w:szCs w:val="28"/>
        </w:rPr>
        <w:tab/>
        <w:t>№ 2</w:t>
      </w:r>
    </w:p>
    <w:p w:rsidR="00C37025" w:rsidRPr="00504DB4" w:rsidRDefault="00C37025" w:rsidP="00C37025">
      <w:pPr>
        <w:tabs>
          <w:tab w:val="left" w:pos="7906"/>
        </w:tabs>
        <w:spacing w:after="179" w:line="280" w:lineRule="exact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b/>
          <w:sz w:val="28"/>
          <w:szCs w:val="28"/>
        </w:rPr>
        <w:t xml:space="preserve">Об утверждении </w:t>
      </w:r>
      <w:proofErr w:type="gramStart"/>
      <w:r w:rsidRPr="00504DB4">
        <w:rPr>
          <w:rFonts w:ascii="Times New Roman" w:eastAsia="Times New Roman" w:hAnsi="Times New Roman" w:cs="Times New Roman"/>
          <w:b/>
          <w:sz w:val="28"/>
          <w:szCs w:val="28"/>
        </w:rPr>
        <w:t>Порядка ведения книг регистрации захоронений</w:t>
      </w:r>
      <w:proofErr w:type="gramEnd"/>
      <w:r w:rsidRPr="00504DB4">
        <w:rPr>
          <w:rFonts w:ascii="Times New Roman" w:eastAsia="Times New Roman" w:hAnsi="Times New Roman" w:cs="Times New Roman"/>
          <w:b/>
          <w:sz w:val="28"/>
          <w:szCs w:val="28"/>
        </w:rPr>
        <w:t>.</w:t>
      </w:r>
    </w:p>
    <w:p w:rsidR="00C37025" w:rsidRPr="00504DB4" w:rsidRDefault="00C37025" w:rsidP="00C37025">
      <w:pPr>
        <w:spacing w:line="322" w:lineRule="exact"/>
        <w:rPr>
          <w:rFonts w:ascii="Times New Roman" w:eastAsia="Arial Unicode MS" w:hAnsi="Times New Roman" w:cs="Times New Roman"/>
          <w:color w:val="000000"/>
          <w:sz w:val="28"/>
          <w:szCs w:val="28"/>
          <w:lang w:eastAsia="ru-RU" w:bidi="ru-RU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     Руководствуясь Федеральным законом от 01.01.01 года № 8-ФЗ «О погребении и похоронном деле», Федеральным законом от 06.10.2003 года № 131-ФЗ «Об общих принципах </w:t>
      </w:r>
      <w:hyperlink r:id="rId6" w:tooltip="Органы местного самоуправления" w:history="1">
        <w:r w:rsidRPr="00504DB4">
          <w:rPr>
            <w:rStyle w:val="a4"/>
            <w:rFonts w:ascii="Times New Roman" w:hAnsi="Times New Roman" w:cs="Times New Roman"/>
            <w:sz w:val="28"/>
            <w:szCs w:val="28"/>
          </w:rPr>
          <w:t>организации местного самоуправления</w:t>
        </w:r>
      </w:hyperlink>
      <w:r w:rsidRPr="00504DB4">
        <w:rPr>
          <w:rFonts w:ascii="Times New Roman" w:hAnsi="Times New Roman" w:cs="Times New Roman"/>
          <w:sz w:val="28"/>
          <w:szCs w:val="28"/>
        </w:rPr>
        <w:t xml:space="preserve"> в Российской Федерации», Уставом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</w:t>
      </w:r>
    </w:p>
    <w:p w:rsidR="00C37025" w:rsidRPr="00504DB4" w:rsidRDefault="00C37025" w:rsidP="00C37025">
      <w:pPr>
        <w:spacing w:line="322" w:lineRule="exact"/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spacing w:line="322" w:lineRule="exact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37025" w:rsidRPr="00504DB4" w:rsidRDefault="00C37025" w:rsidP="00C37025">
      <w:pPr>
        <w:widowControl w:val="0"/>
        <w:numPr>
          <w:ilvl w:val="0"/>
          <w:numId w:val="11"/>
        </w:numPr>
        <w:tabs>
          <w:tab w:val="left" w:pos="920"/>
        </w:tabs>
        <w:spacing w:after="0" w:line="322" w:lineRule="exact"/>
        <w:ind w:firstLine="58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Утвердить Порядок ведения книг регистрации захоронений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 (приложение 1).</w:t>
      </w:r>
    </w:p>
    <w:p w:rsidR="00C37025" w:rsidRPr="00504DB4" w:rsidRDefault="00C37025" w:rsidP="00C37025">
      <w:pPr>
        <w:widowControl w:val="0"/>
        <w:numPr>
          <w:ilvl w:val="0"/>
          <w:numId w:val="11"/>
        </w:numPr>
        <w:tabs>
          <w:tab w:val="left" w:pos="962"/>
        </w:tabs>
        <w:spacing w:after="0" w:line="322" w:lineRule="exact"/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Утвердить образец книги регистрации захоронений (приложение 2).</w:t>
      </w:r>
    </w:p>
    <w:p w:rsidR="00C37025" w:rsidRPr="00504DB4" w:rsidRDefault="00C37025" w:rsidP="00C37025">
      <w:pPr>
        <w:widowControl w:val="0"/>
        <w:numPr>
          <w:ilvl w:val="0"/>
          <w:numId w:val="11"/>
        </w:numPr>
        <w:tabs>
          <w:tab w:val="left" w:pos="962"/>
        </w:tabs>
        <w:spacing w:after="0" w:line="322" w:lineRule="exact"/>
        <w:ind w:left="580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Опубликовать настоящее постановление в периодическом печатном издании органов местного самоуправления «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Веснянский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в сети Интернет.</w:t>
      </w:r>
    </w:p>
    <w:p w:rsidR="00C37025" w:rsidRPr="00504DB4" w:rsidRDefault="00C37025" w:rsidP="00C37025">
      <w:pPr>
        <w:widowControl w:val="0"/>
        <w:numPr>
          <w:ilvl w:val="0"/>
          <w:numId w:val="11"/>
        </w:numPr>
        <w:tabs>
          <w:tab w:val="left" w:pos="962"/>
        </w:tabs>
        <w:spacing w:after="0" w:line="322" w:lineRule="exact"/>
        <w:ind w:left="58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04DB4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504DB4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оставляю за собой.</w:t>
      </w:r>
    </w:p>
    <w:p w:rsidR="00C37025" w:rsidRPr="00504DB4" w:rsidRDefault="00C37025" w:rsidP="00C37025">
      <w:pPr>
        <w:spacing w:line="280" w:lineRule="exact"/>
        <w:ind w:firstLine="740"/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spacing w:line="280" w:lineRule="exact"/>
        <w:ind w:firstLine="740"/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spacing w:line="280" w:lineRule="exact"/>
        <w:ind w:firstLine="740"/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spacing w:line="280" w:lineRule="exact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                                                              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Е.С.Тегерлина</w:t>
      </w:r>
      <w:proofErr w:type="spellEnd"/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  <w:sectPr w:rsidR="00C37025" w:rsidRPr="00504DB4">
          <w:pgSz w:w="11900" w:h="16840"/>
          <w:pgMar w:top="709" w:right="545" w:bottom="1608" w:left="1386" w:header="0" w:footer="3" w:gutter="0"/>
          <w:cols w:space="720"/>
        </w:sectPr>
      </w:pPr>
    </w:p>
    <w:p w:rsidR="00C37025" w:rsidRPr="00504DB4" w:rsidRDefault="00C37025" w:rsidP="00C37025">
      <w:pPr>
        <w:spacing w:line="322" w:lineRule="exact"/>
        <w:ind w:left="5940"/>
        <w:jc w:val="right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1 к постановлению  Администрации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от 16.01.2020 года № 2</w:t>
      </w:r>
    </w:p>
    <w:p w:rsidR="00C37025" w:rsidRPr="00504DB4" w:rsidRDefault="00C37025" w:rsidP="00C37025">
      <w:pPr>
        <w:spacing w:line="322" w:lineRule="exact"/>
        <w:ind w:left="5940"/>
        <w:jc w:val="right"/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spacing w:line="322" w:lineRule="exact"/>
        <w:jc w:val="center"/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spacing w:line="322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ПОРЯДОК</w:t>
      </w:r>
    </w:p>
    <w:p w:rsidR="00C37025" w:rsidRPr="00504DB4" w:rsidRDefault="00C37025" w:rsidP="00C37025">
      <w:pPr>
        <w:spacing w:after="240" w:line="322" w:lineRule="exact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ВЕДЕНИЯ КНИГ РЕГИСТРАЦИИ ЗАХОРОНЕНИЙ ВЕСНЯНСКОГО СЕЛЬСОВЕТА  КУЙБЫШЕВСКОГО РАЙОНА НОВОСИБИРСКОЙ ОБЛАСТИ</w:t>
      </w:r>
    </w:p>
    <w:p w:rsidR="00C37025" w:rsidRPr="00504DB4" w:rsidRDefault="00C37025" w:rsidP="00C37025">
      <w:pPr>
        <w:spacing w:line="322" w:lineRule="exact"/>
        <w:ind w:firstLine="760"/>
        <w:rPr>
          <w:rFonts w:ascii="Times New Roman" w:hAnsi="Times New Roman" w:cs="Times New Roman"/>
          <w:sz w:val="28"/>
          <w:szCs w:val="28"/>
        </w:rPr>
      </w:pPr>
      <w:proofErr w:type="gramStart"/>
      <w:r w:rsidRPr="00504DB4">
        <w:rPr>
          <w:rFonts w:ascii="Times New Roman" w:hAnsi="Times New Roman" w:cs="Times New Roman"/>
          <w:sz w:val="28"/>
          <w:szCs w:val="28"/>
        </w:rPr>
        <w:t xml:space="preserve">В целях обеспечения ведения единой формы книг регистрации захоронений в соответствии с Федеральным законом от 01.01.01 года № 8-ФЗ «О погребении и похоронном деле», Федеральным законом от 06.10.2003 года № 131-ФЗ «Об общих принципах </w:t>
      </w:r>
      <w:hyperlink r:id="rId7" w:tooltip="Органы местного самоуправления" w:history="1">
        <w:r w:rsidRPr="00504DB4">
          <w:rPr>
            <w:rStyle w:val="a4"/>
            <w:rFonts w:ascii="Times New Roman" w:hAnsi="Times New Roman" w:cs="Times New Roman"/>
            <w:sz w:val="28"/>
            <w:szCs w:val="28"/>
          </w:rPr>
          <w:t>организации местного самоуправления</w:t>
        </w:r>
      </w:hyperlink>
      <w:r w:rsidRPr="00504DB4">
        <w:rPr>
          <w:rFonts w:ascii="Times New Roman" w:hAnsi="Times New Roman" w:cs="Times New Roman"/>
          <w:sz w:val="28"/>
          <w:szCs w:val="28"/>
        </w:rPr>
        <w:t xml:space="preserve"> в Российской Федерации», Уставом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сельсовета, установить следующий порядок ве</w:t>
      </w:r>
      <w:r w:rsidRPr="00504DB4">
        <w:rPr>
          <w:rFonts w:ascii="Times New Roman" w:hAnsi="Times New Roman" w:cs="Times New Roman"/>
          <w:sz w:val="28"/>
          <w:szCs w:val="28"/>
        </w:rPr>
        <w:softHyphen/>
        <w:t xml:space="preserve">дения книг регистрации захоронений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области:</w:t>
      </w:r>
      <w:proofErr w:type="gramEnd"/>
    </w:p>
    <w:p w:rsidR="00C37025" w:rsidRPr="00504DB4" w:rsidRDefault="00C37025" w:rsidP="00C37025">
      <w:pPr>
        <w:widowControl w:val="0"/>
        <w:numPr>
          <w:ilvl w:val="0"/>
          <w:numId w:val="12"/>
        </w:numPr>
        <w:tabs>
          <w:tab w:val="left" w:pos="1042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Книги регистрации захоронений - книга утвержденного образца (прило</w:t>
      </w:r>
      <w:r w:rsidRPr="00504DB4">
        <w:rPr>
          <w:rFonts w:ascii="Times New Roman" w:hAnsi="Times New Roman" w:cs="Times New Roman"/>
          <w:sz w:val="28"/>
          <w:szCs w:val="28"/>
        </w:rPr>
        <w:softHyphen/>
        <w:t xml:space="preserve">жение 2), в которой уполномоченное лицо регистрирует каждое захоронение с указанием фамилии, имени, отчества захороненного, его возраста, даты смерти, даты захоронения, № свидетельства о смерти из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>, кем выдано свидетель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ство, № могилы и ФИО ответственного за похороны.</w:t>
      </w:r>
    </w:p>
    <w:p w:rsidR="00C37025" w:rsidRPr="00504DB4" w:rsidRDefault="00C37025" w:rsidP="00C37025">
      <w:pPr>
        <w:spacing w:line="322" w:lineRule="exact"/>
        <w:ind w:firstLine="76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Книги регистрации захоронений, ведется уполномоченным на то лицами в единственном экземпляре (на каждое кладбище). Листы книги должны быть прошнурованы, пронумерованы и скреплены печатью администрации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</w:t>
      </w:r>
    </w:p>
    <w:p w:rsidR="00C37025" w:rsidRPr="00504DB4" w:rsidRDefault="00C37025" w:rsidP="00C37025">
      <w:pPr>
        <w:widowControl w:val="0"/>
        <w:numPr>
          <w:ilvl w:val="0"/>
          <w:numId w:val="12"/>
        </w:numPr>
        <w:tabs>
          <w:tab w:val="left" w:pos="1042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На каждое кладбище ведется отдельная Книга со своим порядковым но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мером. Порядковая нумерация книг начинается с цифры "1" и должна быть не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прерывной и единой.</w:t>
      </w:r>
    </w:p>
    <w:p w:rsidR="00C37025" w:rsidRPr="00504DB4" w:rsidRDefault="00C37025" w:rsidP="00C37025">
      <w:pPr>
        <w:widowControl w:val="0"/>
        <w:numPr>
          <w:ilvl w:val="0"/>
          <w:numId w:val="12"/>
        </w:numPr>
        <w:tabs>
          <w:tab w:val="left" w:pos="1042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Книга имеет титульный лист, на котором указываются слова "Книга учета захоронений (захоронений урн с прахом)", номер Книги, наименование уполно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моченного органа местного самоуправления в сфере погребения и похоронного дела, осуществляющего регистрацию захоронений умерших в книге, наименова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ние населенного пункта, название кладбища.</w:t>
      </w:r>
    </w:p>
    <w:p w:rsidR="00C37025" w:rsidRPr="00504DB4" w:rsidRDefault="00C37025" w:rsidP="00C37025">
      <w:pPr>
        <w:widowControl w:val="0"/>
        <w:numPr>
          <w:ilvl w:val="0"/>
          <w:numId w:val="12"/>
        </w:numPr>
        <w:tabs>
          <w:tab w:val="left" w:pos="1047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Внесение записи в Книги производится в день захоронения умершего (ур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ны с прахом).</w:t>
      </w:r>
    </w:p>
    <w:p w:rsidR="00C37025" w:rsidRPr="00504DB4" w:rsidRDefault="00C37025" w:rsidP="00C37025">
      <w:pPr>
        <w:widowControl w:val="0"/>
        <w:numPr>
          <w:ilvl w:val="0"/>
          <w:numId w:val="12"/>
        </w:numPr>
        <w:tabs>
          <w:tab w:val="left" w:pos="1047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Книги можно заполнять от </w:t>
      </w:r>
      <w:proofErr w:type="gramStart"/>
      <w:r w:rsidRPr="00504DB4">
        <w:rPr>
          <w:rFonts w:ascii="Times New Roman" w:hAnsi="Times New Roman" w:cs="Times New Roman"/>
          <w:sz w:val="28"/>
          <w:szCs w:val="28"/>
        </w:rPr>
        <w:t>руки</w:t>
      </w:r>
      <w:proofErr w:type="gramEnd"/>
      <w:r w:rsidRPr="00504DB4">
        <w:rPr>
          <w:rFonts w:ascii="Times New Roman" w:hAnsi="Times New Roman" w:cs="Times New Roman"/>
          <w:sz w:val="28"/>
          <w:szCs w:val="28"/>
        </w:rPr>
        <w:t xml:space="preserve"> как чернилами, так и шариковой ручкой. В Книгах не должно быть помарок и подчисток. Если при записи допущены не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точности, при исправлении ставится отметка, содержащая слова "</w:t>
      </w:r>
      <w:proofErr w:type="gramStart"/>
      <w:r w:rsidRPr="00504DB4">
        <w:rPr>
          <w:rFonts w:ascii="Times New Roman" w:hAnsi="Times New Roman" w:cs="Times New Roman"/>
          <w:sz w:val="28"/>
          <w:szCs w:val="28"/>
        </w:rPr>
        <w:t>Исправленному</w:t>
      </w:r>
      <w:proofErr w:type="gramEnd"/>
      <w:r w:rsidRPr="00504DB4">
        <w:rPr>
          <w:rFonts w:ascii="Times New Roman" w:hAnsi="Times New Roman" w:cs="Times New Roman"/>
          <w:sz w:val="28"/>
          <w:szCs w:val="28"/>
        </w:rPr>
        <w:t xml:space="preserve"> верить", дату, личную подпись лица, ответственного за ведение Книги.</w:t>
      </w:r>
    </w:p>
    <w:p w:rsidR="00C37025" w:rsidRPr="00504DB4" w:rsidRDefault="00C37025" w:rsidP="00C37025">
      <w:pPr>
        <w:spacing w:line="322" w:lineRule="exact"/>
        <w:ind w:firstLine="76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Администрация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распорядительным документом назначает ответственных лиц, которые организуют работу и несут ответственность за ведение и сохранность Книг.</w:t>
      </w:r>
    </w:p>
    <w:p w:rsidR="00C37025" w:rsidRPr="00504DB4" w:rsidRDefault="00C37025" w:rsidP="00C37025">
      <w:pPr>
        <w:spacing w:line="322" w:lineRule="exact"/>
        <w:ind w:firstLine="76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 обязана в соответ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ствии с полномочиями, установленными законодательством, представлять сведе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ния, содержащиеся в Книгах.</w:t>
      </w:r>
    </w:p>
    <w:p w:rsidR="00C37025" w:rsidRPr="00504DB4" w:rsidRDefault="00C37025" w:rsidP="00C37025">
      <w:pPr>
        <w:spacing w:line="322" w:lineRule="exact"/>
        <w:ind w:firstLine="76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Книги, законченные делопроизводством, до сдачи их в муниципальный архив хранятся в администрации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Веснянского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сельсовета Куйбышевского района Новосибирской области в услови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ях, исключающих их порчу или утрату Книга ведется по мере заполнения.</w:t>
      </w:r>
    </w:p>
    <w:p w:rsidR="00C37025" w:rsidRPr="00504DB4" w:rsidRDefault="00C37025" w:rsidP="00C37025">
      <w:pPr>
        <w:widowControl w:val="0"/>
        <w:numPr>
          <w:ilvl w:val="0"/>
          <w:numId w:val="12"/>
        </w:numPr>
        <w:tabs>
          <w:tab w:val="left" w:pos="1182"/>
        </w:tabs>
        <w:spacing w:after="153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Книги регистрации захоронений являются документами строгой отчет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ности и относятся к делам с постоянным сроком хранения.</w:t>
      </w:r>
    </w:p>
    <w:p w:rsidR="00C37025" w:rsidRPr="00504DB4" w:rsidRDefault="00C37025" w:rsidP="00C37025">
      <w:pPr>
        <w:spacing w:after="168" w:line="280" w:lineRule="exact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Заполнение граф Книги регистрации захоронений (захоронений урн с прахом)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74"/>
        </w:tabs>
        <w:spacing w:after="0" w:line="34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В графе "регистрационный номер захоронения" указывается порядковый номер записи регистрации захоронения. Порядковая нумерация начинается с цифры "1" и должна быть непрерывной. С наступлением нового календарного года порядковая нумерация продолжается. При окончании Книги и заведении новой нумерация продолжается.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70"/>
        </w:tabs>
        <w:spacing w:after="0" w:line="35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В графе "Ф.И.О. </w:t>
      </w:r>
      <w:proofErr w:type="gramStart"/>
      <w:r w:rsidRPr="00504DB4">
        <w:rPr>
          <w:rFonts w:ascii="Times New Roman" w:hAnsi="Times New Roman" w:cs="Times New Roman"/>
          <w:sz w:val="28"/>
          <w:szCs w:val="28"/>
        </w:rPr>
        <w:t>умершего</w:t>
      </w:r>
      <w:proofErr w:type="gramEnd"/>
      <w:r w:rsidRPr="00504DB4">
        <w:rPr>
          <w:rFonts w:ascii="Times New Roman" w:hAnsi="Times New Roman" w:cs="Times New Roman"/>
          <w:sz w:val="28"/>
          <w:szCs w:val="28"/>
        </w:rPr>
        <w:t>" указываются полностью фамилия, имя, отче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ство умершего.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74"/>
        </w:tabs>
        <w:spacing w:after="0" w:line="346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В графе "дата рождения/дата смерти" указывается дата рождения и дата смерти умершего.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78"/>
        </w:tabs>
        <w:spacing w:after="0" w:line="28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В графе "дата захоронения" указываются число, месяц и год захоронения.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84"/>
        </w:tabs>
        <w:spacing w:after="0" w:line="34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В графе "номер свидетельства о смерти из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ЗАГСа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и дата выдачи" указы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ваются номер свидетельства о смерти, выданного органом записи актов граж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данского состояния, и дата его выдачи.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79"/>
        </w:tabs>
        <w:spacing w:after="0" w:line="346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504DB4">
        <w:rPr>
          <w:rFonts w:ascii="Times New Roman" w:hAnsi="Times New Roman" w:cs="Times New Roman"/>
          <w:sz w:val="28"/>
          <w:szCs w:val="28"/>
        </w:rPr>
        <w:t>графе</w:t>
      </w:r>
      <w:proofErr w:type="gramEnd"/>
      <w:r w:rsidRPr="00504DB4">
        <w:rPr>
          <w:rFonts w:ascii="Times New Roman" w:hAnsi="Times New Roman" w:cs="Times New Roman"/>
          <w:sz w:val="28"/>
          <w:szCs w:val="28"/>
        </w:rPr>
        <w:t xml:space="preserve"> "каким </w:t>
      </w:r>
      <w:proofErr w:type="spellStart"/>
      <w:r w:rsidRPr="00504DB4">
        <w:rPr>
          <w:rFonts w:ascii="Times New Roman" w:hAnsi="Times New Roman" w:cs="Times New Roman"/>
          <w:sz w:val="28"/>
          <w:szCs w:val="28"/>
        </w:rPr>
        <w:t>ЗАГСом</w:t>
      </w:r>
      <w:proofErr w:type="spellEnd"/>
      <w:r w:rsidRPr="00504DB4">
        <w:rPr>
          <w:rFonts w:ascii="Times New Roman" w:hAnsi="Times New Roman" w:cs="Times New Roman"/>
          <w:sz w:val="28"/>
          <w:szCs w:val="28"/>
        </w:rPr>
        <w:t xml:space="preserve"> выдано свидетельство" указывается наименова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ние органа записи актов гражданского состояния, выдавшего свидетельство о смерти.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79"/>
        </w:tabs>
        <w:spacing w:after="0" w:line="341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В графе "фамилия землекопа" указывается фамилия физического лица, непосредственно производившего предание умершего земле, с указанием наименования организации, в которой он работает, ее юридического адреса и контактного телефона. Если захоронение производилось индивидуальным пред</w:t>
      </w:r>
      <w:r w:rsidRPr="00504DB4">
        <w:rPr>
          <w:rFonts w:ascii="Times New Roman" w:hAnsi="Times New Roman" w:cs="Times New Roman"/>
          <w:sz w:val="28"/>
          <w:szCs w:val="28"/>
        </w:rPr>
        <w:softHyphen/>
        <w:t xml:space="preserve">принимателем или самостоятельно родственниками </w:t>
      </w:r>
      <w:proofErr w:type="gramStart"/>
      <w:r w:rsidRPr="00504DB4">
        <w:rPr>
          <w:rFonts w:ascii="Times New Roman" w:hAnsi="Times New Roman" w:cs="Times New Roman"/>
          <w:sz w:val="28"/>
          <w:szCs w:val="28"/>
        </w:rPr>
        <w:t>умершего</w:t>
      </w:r>
      <w:proofErr w:type="gramEnd"/>
      <w:r w:rsidRPr="00504DB4">
        <w:rPr>
          <w:rFonts w:ascii="Times New Roman" w:hAnsi="Times New Roman" w:cs="Times New Roman"/>
          <w:sz w:val="28"/>
          <w:szCs w:val="28"/>
        </w:rPr>
        <w:t>, то делается соот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ветствующая запись.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84"/>
        </w:tabs>
        <w:spacing w:after="0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В графе "Ф.И.О. и адрес ответственного за место захоронения" указыва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ются полностью фамилия, имя, отчество, адрес и контактный телефон супруга, близкого родственника, законного представителя умершего или иного лица, взявшего на себя обязанность по осуществлению погребения умершего, которо</w:t>
      </w:r>
      <w:r w:rsidRPr="00504DB4">
        <w:rPr>
          <w:rFonts w:ascii="Times New Roman" w:hAnsi="Times New Roman" w:cs="Times New Roman"/>
          <w:sz w:val="28"/>
          <w:szCs w:val="28"/>
        </w:rPr>
        <w:softHyphen/>
        <w:t xml:space="preserve">му </w:t>
      </w:r>
      <w:r w:rsidRPr="00504DB4">
        <w:rPr>
          <w:rFonts w:ascii="Times New Roman" w:hAnsi="Times New Roman" w:cs="Times New Roman"/>
          <w:sz w:val="28"/>
          <w:szCs w:val="28"/>
        </w:rPr>
        <w:lastRenderedPageBreak/>
        <w:t>выдано удостоверение о захоронении умершего.</w:t>
      </w:r>
    </w:p>
    <w:p w:rsidR="00C37025" w:rsidRPr="00504DB4" w:rsidRDefault="00C37025" w:rsidP="00C37025">
      <w:pPr>
        <w:widowControl w:val="0"/>
        <w:numPr>
          <w:ilvl w:val="0"/>
          <w:numId w:val="13"/>
        </w:numPr>
        <w:tabs>
          <w:tab w:val="left" w:pos="1042"/>
        </w:tabs>
        <w:spacing w:after="333" w:line="322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При перерегистрации места захоронения на другое лицо в данную графу вносятся соответствующие изменения.</w:t>
      </w:r>
    </w:p>
    <w:p w:rsidR="00C37025" w:rsidRPr="00504DB4" w:rsidRDefault="00C37025" w:rsidP="00C37025">
      <w:pPr>
        <w:spacing w:after="304" w:line="280" w:lineRule="exact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Хранение Книг регистрации захоронений (захоронений урн с прахом)</w:t>
      </w:r>
    </w:p>
    <w:p w:rsidR="00C37025" w:rsidRPr="00504DB4" w:rsidRDefault="00C37025" w:rsidP="00C37025">
      <w:pPr>
        <w:spacing w:line="322" w:lineRule="exact"/>
        <w:ind w:left="200" w:firstLine="56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Упорядоченные Книги хранятся в шкафах, предохраняющих документы от пыли и воздействия солнечного света, или в специально отведенных для этой цели помещениях, отвечающих архивным требованиям сохранности докумен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тов.</w:t>
      </w:r>
    </w:p>
    <w:p w:rsidR="00C37025" w:rsidRPr="00504DB4" w:rsidRDefault="00C37025" w:rsidP="00C37025">
      <w:pPr>
        <w:spacing w:line="322" w:lineRule="exact"/>
        <w:ind w:left="200" w:firstLine="56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Не допускается хранение документов в ветхих, сырых, неотапливаемых, не отвечающих санитарно-гигиеническим требованиям помещениях, а также по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мещениях зданий, занятых службами общественного питания, пищевыми скла</w:t>
      </w:r>
      <w:r w:rsidRPr="00504DB4">
        <w:rPr>
          <w:rFonts w:ascii="Times New Roman" w:hAnsi="Times New Roman" w:cs="Times New Roman"/>
          <w:sz w:val="28"/>
          <w:szCs w:val="28"/>
        </w:rPr>
        <w:softHyphen/>
        <w:t>дами и организациями, хранящими агрессивные и пожароопасные вещества или применяющими опасные и химические технологии.</w:t>
      </w:r>
    </w:p>
    <w:p w:rsidR="00C37025" w:rsidRPr="00504DB4" w:rsidRDefault="00C37025" w:rsidP="00C37025">
      <w:pPr>
        <w:spacing w:line="322" w:lineRule="exact"/>
        <w:ind w:firstLine="760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Уничтожение книг регистрации захоронений (захоронений урн с прахом) запрещается.</w:t>
      </w: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  <w:sectPr w:rsidR="00C37025" w:rsidRPr="00504DB4">
          <w:pgSz w:w="11900" w:h="16840"/>
          <w:pgMar w:top="1157" w:right="536" w:bottom="1128" w:left="1385" w:header="0" w:footer="3" w:gutter="0"/>
          <w:cols w:space="720"/>
        </w:sectPr>
      </w:pPr>
    </w:p>
    <w:p w:rsidR="00C37025" w:rsidRPr="00504DB4" w:rsidRDefault="00C37025" w:rsidP="00C37025">
      <w:pPr>
        <w:spacing w:after="201" w:line="28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504DB4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63500" distR="63500" simplePos="0" relativeHeight="251658240" behindDoc="1" locked="0" layoutInCell="1" allowOverlap="1" wp14:anchorId="57B483CF" wp14:editId="4331821A">
                <wp:simplePos x="0" y="0"/>
                <wp:positionH relativeFrom="margin">
                  <wp:posOffset>4989830</wp:posOffset>
                </wp:positionH>
                <wp:positionV relativeFrom="paragraph">
                  <wp:posOffset>-803275</wp:posOffset>
                </wp:positionV>
                <wp:extent cx="1341120" cy="361950"/>
                <wp:effectExtent l="0" t="0" r="11430" b="0"/>
                <wp:wrapTopAndBottom/>
                <wp:docPr id="5" name="Поле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41120" cy="177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7025" w:rsidRDefault="00C37025" w:rsidP="00C37025">
                            <w:pPr>
                              <w:spacing w:line="280" w:lineRule="exact"/>
                            </w:pPr>
                            <w:r>
                              <w:rPr>
                                <w:rStyle w:val="2Exact"/>
                                <w:rFonts w:eastAsia="Arial Unicode MS"/>
                              </w:rPr>
                              <w:t>Приложение № 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392.9pt;margin-top:-63.25pt;width:105.6pt;height:28.5pt;z-index:-251658240;visibility:visible;mso-wrap-style:square;mso-width-percent:0;mso-height-percent:0;mso-wrap-distance-left:5pt;mso-wrap-distance-top:0;mso-wrap-distance-right:5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" filled="f" stroked="f">
                <v:textbox style="mso-fit-shape-to-text:t" inset="0,0,0,0">
                  <w:txbxContent>
                    <w:p w:rsidR="00C37025" w:rsidRDefault="00C37025" w:rsidP="00C37025">
                      <w:pPr>
                        <w:spacing w:line="280" w:lineRule="exact"/>
                      </w:pPr>
                      <w:r>
                        <w:rPr>
                          <w:rStyle w:val="2Exact"/>
                          <w:rFonts w:eastAsia="Arial Unicode MS"/>
                        </w:rPr>
                        <w:t>Приложение № 2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504DB4">
        <w:rPr>
          <w:rFonts w:ascii="Times New Roman" w:hAnsi="Times New Roman" w:cs="Times New Roman"/>
          <w:sz w:val="28"/>
          <w:szCs w:val="28"/>
        </w:rPr>
        <w:t>Титульный лист</w:t>
      </w:r>
    </w:p>
    <w:p w:rsidR="00C37025" w:rsidRPr="00504DB4" w:rsidRDefault="00C37025" w:rsidP="00C37025">
      <w:pPr>
        <w:spacing w:after="5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>АДМИНИСТРАЦИЯ</w:t>
      </w:r>
    </w:p>
    <w:p w:rsidR="00C37025" w:rsidRPr="00504DB4" w:rsidRDefault="00C37025" w:rsidP="00C37025">
      <w:pPr>
        <w:spacing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>ВЕСНЯНСКОГО СЕЛЬСОВЕТА</w:t>
      </w:r>
    </w:p>
    <w:p w:rsidR="00C37025" w:rsidRPr="00504DB4" w:rsidRDefault="00C37025" w:rsidP="00C37025">
      <w:pPr>
        <w:spacing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>КУЙБЫШЕВСКОГО РАЙОНА</w:t>
      </w:r>
      <w:r w:rsidRPr="00504DB4">
        <w:rPr>
          <w:rFonts w:ascii="Times New Roman" w:eastAsia="Times New Roman" w:hAnsi="Times New Roman" w:cs="Times New Roman"/>
          <w:sz w:val="28"/>
          <w:szCs w:val="28"/>
        </w:rPr>
        <w:br/>
        <w:t>НОВОСИБИРСКОЙ ОБЛАСТИ</w:t>
      </w:r>
    </w:p>
    <w:p w:rsidR="00C37025" w:rsidRPr="00504DB4" w:rsidRDefault="00C37025" w:rsidP="00C37025">
      <w:pPr>
        <w:spacing w:after="226" w:line="20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b/>
          <w:bCs/>
          <w:sz w:val="28"/>
          <w:szCs w:val="28"/>
        </w:rPr>
        <w:t>наименование уполномоченного органа местного самоуправления</w:t>
      </w:r>
    </w:p>
    <w:p w:rsidR="00C37025" w:rsidRPr="00504DB4" w:rsidRDefault="00C37025" w:rsidP="00C37025">
      <w:pPr>
        <w:spacing w:after="1865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>в сфере погребения и похоронного дела</w:t>
      </w:r>
    </w:p>
    <w:p w:rsidR="00C37025" w:rsidRPr="00504DB4" w:rsidRDefault="00C37025" w:rsidP="00C37025">
      <w:pPr>
        <w:spacing w:after="262" w:line="360" w:lineRule="exac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>КНИГА</w:t>
      </w:r>
    </w:p>
    <w:p w:rsidR="00C37025" w:rsidRPr="00504DB4" w:rsidRDefault="00C37025" w:rsidP="00C37025">
      <w:pPr>
        <w:spacing w:after="21" w:line="360" w:lineRule="exact"/>
        <w:ind w:left="64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504DB4">
        <w:rPr>
          <w:rFonts w:ascii="Times New Roman" w:eastAsia="Times New Roman" w:hAnsi="Times New Roman" w:cs="Times New Roman"/>
          <w:sz w:val="28"/>
          <w:szCs w:val="28"/>
        </w:rPr>
        <w:t xml:space="preserve">УЧЕТА ЗАХОРОНЕНИЙ </w:t>
      </w:r>
      <w:r w:rsidRPr="00504DB4">
        <w:rPr>
          <w:rFonts w:ascii="Times New Roman" w:eastAsia="Times New Roman" w:hAnsi="Times New Roman" w:cs="Times New Roman"/>
          <w:sz w:val="28"/>
          <w:szCs w:val="28"/>
          <w:lang w:val="en-US" w:bidi="en-US"/>
        </w:rPr>
        <w:t>N</w:t>
      </w:r>
    </w:p>
    <w:p w:rsidR="00C37025" w:rsidRPr="00504DB4" w:rsidRDefault="00C37025" w:rsidP="00C37025">
      <w:pPr>
        <w:spacing w:after="724" w:line="280" w:lineRule="exact"/>
        <w:jc w:val="center"/>
        <w:rPr>
          <w:rFonts w:ascii="Times New Roman" w:eastAsia="Arial Unicode MS" w:hAnsi="Times New Roman" w:cs="Times New Roman"/>
          <w:color w:val="000000"/>
          <w:sz w:val="28"/>
          <w:szCs w:val="28"/>
        </w:rPr>
      </w:pPr>
      <w:r w:rsidRPr="00504DB4">
        <w:rPr>
          <w:rFonts w:ascii="Times New Roman" w:hAnsi="Times New Roman" w:cs="Times New Roman"/>
          <w:sz w:val="28"/>
          <w:szCs w:val="28"/>
        </w:rPr>
        <w:t>(захоронений урн с прахом)</w:t>
      </w:r>
      <w:r w:rsidRPr="00504DB4">
        <w:rPr>
          <w:rFonts w:ascii="Times New Roman" w:hAnsi="Times New Roman" w:cs="Times New Roman"/>
          <w:sz w:val="28"/>
          <w:szCs w:val="28"/>
        </w:rPr>
        <w:br/>
      </w:r>
      <w:r w:rsidRPr="00504DB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(наименование населенного пункта)</w:t>
      </w:r>
      <w:r w:rsidRPr="00504DB4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br/>
        <w:t>(наименование кладбища)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6"/>
        <w:gridCol w:w="1128"/>
        <w:gridCol w:w="427"/>
      </w:tblGrid>
      <w:tr w:rsidR="00C37025" w:rsidRPr="00504DB4" w:rsidTr="00C37025">
        <w:trPr>
          <w:trHeight w:hRule="exact" w:val="278"/>
          <w:jc w:val="center"/>
        </w:trPr>
        <w:tc>
          <w:tcPr>
            <w:tcW w:w="2366" w:type="dxa"/>
            <w:shd w:val="clear" w:color="auto" w:fill="FFFFFF"/>
            <w:vAlign w:val="bottom"/>
            <w:hideMark/>
          </w:tcPr>
          <w:p w:rsidR="00C37025" w:rsidRPr="00504DB4" w:rsidRDefault="00C37025">
            <w:pPr>
              <w:framePr w:w="3922" w:hSpace="1013" w:wrap="notBeside" w:vAnchor="text" w:hAnchor="text" w:xAlign="center" w:y="1"/>
              <w:widowControl w:val="0"/>
              <w:spacing w:line="28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Начата " "</w:t>
            </w:r>
          </w:p>
        </w:tc>
        <w:tc>
          <w:tcPr>
            <w:tcW w:w="1128" w:type="dxa"/>
            <w:shd w:val="clear" w:color="auto" w:fill="FFFFFF"/>
            <w:vAlign w:val="bottom"/>
            <w:hideMark/>
          </w:tcPr>
          <w:p w:rsidR="00C37025" w:rsidRPr="00504DB4" w:rsidRDefault="00C37025">
            <w:pPr>
              <w:framePr w:w="3922" w:hSpace="1013" w:wrap="notBeside" w:vAnchor="text" w:hAnchor="text" w:xAlign="center" w:y="1"/>
              <w:widowControl w:val="0"/>
              <w:spacing w:line="280" w:lineRule="exact"/>
              <w:ind w:right="220"/>
              <w:jc w:val="righ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7" w:type="dxa"/>
            <w:shd w:val="clear" w:color="auto" w:fill="FFFFFF"/>
            <w:vAlign w:val="bottom"/>
            <w:hideMark/>
          </w:tcPr>
          <w:p w:rsidR="00C37025" w:rsidRPr="00504DB4" w:rsidRDefault="00C37025">
            <w:pPr>
              <w:framePr w:w="3922" w:hSpace="1013" w:wrap="notBeside" w:vAnchor="text" w:hAnchor="text" w:xAlign="center" w:y="1"/>
              <w:widowControl w:val="0"/>
              <w:spacing w:line="280" w:lineRule="exact"/>
              <w:ind w:left="2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C37025" w:rsidRPr="00504DB4" w:rsidTr="00C37025">
        <w:trPr>
          <w:trHeight w:hRule="exact" w:val="490"/>
          <w:jc w:val="center"/>
        </w:trPr>
        <w:tc>
          <w:tcPr>
            <w:tcW w:w="236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37025" w:rsidRPr="00504DB4" w:rsidRDefault="00C37025">
            <w:pPr>
              <w:framePr w:w="3922" w:hSpace="1013" w:wrap="notBeside" w:vAnchor="text" w:hAnchor="text" w:xAlign="center" w:y="1"/>
              <w:widowControl w:val="0"/>
              <w:spacing w:line="280" w:lineRule="exac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Окончена" "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  <w:hideMark/>
          </w:tcPr>
          <w:p w:rsidR="00C37025" w:rsidRPr="00504DB4" w:rsidRDefault="00C37025">
            <w:pPr>
              <w:framePr w:w="3922" w:hSpace="1013" w:wrap="notBeside" w:vAnchor="text" w:hAnchor="text" w:xAlign="center" w:y="1"/>
              <w:widowControl w:val="0"/>
              <w:spacing w:line="280" w:lineRule="exact"/>
              <w:ind w:right="220"/>
              <w:jc w:val="right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427" w:type="dxa"/>
            <w:shd w:val="clear" w:color="auto" w:fill="FFFFFF"/>
            <w:vAlign w:val="bottom"/>
            <w:hideMark/>
          </w:tcPr>
          <w:p w:rsidR="00C37025" w:rsidRPr="00504DB4" w:rsidRDefault="00C37025">
            <w:pPr>
              <w:framePr w:w="3922" w:hSpace="1013" w:wrap="notBeside" w:vAnchor="text" w:hAnchor="text" w:xAlign="center" w:y="1"/>
              <w:widowControl w:val="0"/>
              <w:spacing w:line="280" w:lineRule="exact"/>
              <w:ind w:left="2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C37025" w:rsidRPr="00504DB4" w:rsidRDefault="00C37025" w:rsidP="00C37025">
      <w:pPr>
        <w:framePr w:w="3922" w:hSpace="1013" w:wrap="notBeside" w:vAnchor="text" w:hAnchor="text" w:xAlign="center" w:y="1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  <w:sectPr w:rsidR="00C37025" w:rsidRPr="00504DB4">
          <w:pgSz w:w="16840" w:h="11900" w:orient="landscape"/>
          <w:pgMar w:top="540" w:right="1112" w:bottom="1386" w:left="1112" w:header="0" w:footer="6" w:gutter="0"/>
          <w:cols w:space="720"/>
        </w:sectPr>
      </w:pP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99"/>
        <w:gridCol w:w="2126"/>
        <w:gridCol w:w="1843"/>
        <w:gridCol w:w="1560"/>
        <w:gridCol w:w="1757"/>
        <w:gridCol w:w="2213"/>
        <w:gridCol w:w="1666"/>
        <w:gridCol w:w="2270"/>
        <w:gridCol w:w="1459"/>
      </w:tblGrid>
      <w:tr w:rsidR="00C37025" w:rsidRPr="00504DB4" w:rsidTr="00C37025">
        <w:trPr>
          <w:trHeight w:hRule="exact" w:val="5011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№</w:t>
            </w:r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реги</w:t>
            </w:r>
            <w:proofErr w:type="spellEnd"/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ги</w:t>
            </w:r>
            <w:proofErr w:type="spell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стра</w:t>
            </w:r>
            <w:proofErr w:type="spellEnd"/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цион</w:t>
            </w:r>
            <w:proofErr w:type="spellEnd"/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он-</w:t>
            </w:r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ный</w:t>
            </w:r>
            <w:proofErr w:type="spellEnd"/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но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мер</w:t>
            </w:r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ind w:left="30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захо</w:t>
            </w:r>
            <w:proofErr w:type="spell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хоро</w:t>
            </w:r>
            <w:proofErr w:type="spellEnd"/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роне</w:t>
            </w:r>
            <w:proofErr w:type="spellEnd"/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не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2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26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proofErr w:type="gram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умер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  <w:t>шего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17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Дата ро</w:t>
            </w:r>
            <w:proofErr w:type="gram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ж-</w:t>
            </w:r>
            <w:proofErr w:type="gram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  <w:proofErr w:type="spell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/Дата смерти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17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Дата з</w:t>
            </w:r>
            <w:proofErr w:type="gram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а-</w:t>
            </w:r>
            <w:proofErr w:type="gram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хороне</w:t>
            </w:r>
            <w:proofErr w:type="spell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2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№ свиде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  <w:t xml:space="preserve">тельства о смерти из </w:t>
            </w: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ЗАГСа</w:t>
            </w:r>
            <w:proofErr w:type="spellEnd"/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2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gram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Каким</w:t>
            </w:r>
            <w:proofErr w:type="gram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ЗАГСом</w:t>
            </w:r>
            <w:proofErr w:type="spell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 вы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  <w:t>дано свиде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  <w:t>тельство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ind w:left="32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фамилия</w:t>
            </w:r>
          </w:p>
          <w:p w:rsidR="00C37025" w:rsidRPr="00504DB4" w:rsidRDefault="00C37025">
            <w:pPr>
              <w:framePr w:w="15994" w:wrap="notBeside" w:vAnchor="text" w:hAnchor="text" w:xAlign="center" w:y="1"/>
              <w:spacing w:line="322" w:lineRule="exact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землеко</w:t>
            </w:r>
            <w:proofErr w:type="spell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2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па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line="322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ФИО </w:t>
            </w:r>
            <w:proofErr w:type="gram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ответ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  <w:t>ственного</w:t>
            </w:r>
            <w:proofErr w:type="gramEnd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 xml:space="preserve"> за похороны</w:t>
            </w: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37025" w:rsidRPr="00504DB4" w:rsidRDefault="00C37025">
            <w:pPr>
              <w:framePr w:w="15994" w:wrap="notBeside" w:vAnchor="text" w:hAnchor="text" w:xAlign="center" w:y="1"/>
              <w:spacing w:after="120" w:line="280" w:lineRule="exact"/>
              <w:ind w:left="28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Приме</w:t>
            </w:r>
            <w:r w:rsidRPr="00504DB4">
              <w:rPr>
                <w:rFonts w:ascii="Times New Roman" w:hAnsi="Times New Roman" w:cs="Times New Roman"/>
                <w:sz w:val="28"/>
                <w:szCs w:val="28"/>
              </w:rPr>
              <w:softHyphen/>
            </w:r>
          </w:p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spacing w:before="120" w:line="280" w:lineRule="exact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  <w:proofErr w:type="spellStart"/>
            <w:r w:rsidRPr="00504DB4">
              <w:rPr>
                <w:rFonts w:ascii="Times New Roman" w:hAnsi="Times New Roman" w:cs="Times New Roman"/>
                <w:sz w:val="28"/>
                <w:szCs w:val="28"/>
              </w:rPr>
              <w:t>чание</w:t>
            </w:r>
            <w:proofErr w:type="spellEnd"/>
          </w:p>
        </w:tc>
      </w:tr>
      <w:tr w:rsidR="00C37025" w:rsidRPr="00504DB4" w:rsidTr="00C37025">
        <w:trPr>
          <w:trHeight w:hRule="exact" w:val="816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C37025" w:rsidRPr="00504DB4" w:rsidTr="00C37025">
        <w:trPr>
          <w:trHeight w:hRule="exact" w:val="816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C37025" w:rsidRPr="00504DB4" w:rsidTr="00C37025">
        <w:trPr>
          <w:trHeight w:hRule="exact" w:val="816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  <w:tr w:rsidR="00C37025" w:rsidRPr="00504DB4" w:rsidTr="00C37025">
        <w:trPr>
          <w:trHeight w:hRule="exact" w:val="830"/>
          <w:jc w:val="center"/>
        </w:trPr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37025" w:rsidRPr="00504DB4" w:rsidRDefault="00C37025">
            <w:pPr>
              <w:framePr w:w="15994" w:wrap="notBeside" w:vAnchor="text" w:hAnchor="text" w:xAlign="center" w:y="1"/>
              <w:widowControl w:val="0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bidi="ru-RU"/>
              </w:rPr>
            </w:pPr>
          </w:p>
        </w:tc>
      </w:tr>
    </w:tbl>
    <w:p w:rsidR="00C37025" w:rsidRPr="00504DB4" w:rsidRDefault="00C37025" w:rsidP="00C37025">
      <w:pPr>
        <w:framePr w:w="15994" w:wrap="notBeside" w:vAnchor="text" w:hAnchor="text" w:xAlign="center" w:y="1"/>
        <w:rPr>
          <w:rFonts w:ascii="Times New Roman" w:eastAsia="Arial Unicode MS" w:hAnsi="Times New Roman" w:cs="Times New Roman"/>
          <w:color w:val="000000"/>
          <w:sz w:val="28"/>
          <w:szCs w:val="28"/>
          <w:lang w:bidi="ru-RU"/>
        </w:rPr>
      </w:pP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</w:pPr>
    </w:p>
    <w:p w:rsidR="00C37025" w:rsidRPr="00504DB4" w:rsidRDefault="00C37025" w:rsidP="00C37025">
      <w:pPr>
        <w:rPr>
          <w:rFonts w:ascii="Times New Roman" w:hAnsi="Times New Roman" w:cs="Times New Roman"/>
          <w:sz w:val="28"/>
          <w:szCs w:val="28"/>
        </w:rPr>
      </w:pPr>
    </w:p>
    <w:p w:rsidR="00EF376F" w:rsidRPr="00504DB4" w:rsidRDefault="00EF376F" w:rsidP="00C37025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bookmarkEnd w:id="0"/>
    <w:p w:rsidR="009D03EB" w:rsidRPr="00504DB4" w:rsidRDefault="009D03EB">
      <w:pPr>
        <w:tabs>
          <w:tab w:val="left" w:pos="1470"/>
        </w:tabs>
        <w:rPr>
          <w:rFonts w:ascii="Times New Roman" w:hAnsi="Times New Roman" w:cs="Times New Roman"/>
          <w:sz w:val="28"/>
          <w:szCs w:val="28"/>
        </w:rPr>
      </w:pPr>
    </w:p>
    <w:sectPr w:rsidR="009D03EB" w:rsidRPr="00504DB4" w:rsidSect="00C37025">
      <w:pgSz w:w="11900" w:h="16840"/>
      <w:pgMar w:top="851" w:right="548" w:bottom="2361" w:left="1892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C221E5"/>
    <w:multiLevelType w:val="multilevel"/>
    <w:tmpl w:val="108ACC3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BE1C24"/>
    <w:multiLevelType w:val="hybridMultilevel"/>
    <w:tmpl w:val="AFBC486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C4C766F"/>
    <w:multiLevelType w:val="hybridMultilevel"/>
    <w:tmpl w:val="0518E1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4A6E75"/>
    <w:multiLevelType w:val="multilevel"/>
    <w:tmpl w:val="7AF21B8A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>
    <w:nsid w:val="3AC9772B"/>
    <w:multiLevelType w:val="multilevel"/>
    <w:tmpl w:val="E81040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02F7298"/>
    <w:multiLevelType w:val="hybridMultilevel"/>
    <w:tmpl w:val="DEE69A9C"/>
    <w:lvl w:ilvl="0" w:tplc="02D4EEDA">
      <w:start w:val="1"/>
      <w:numFmt w:val="upperRoman"/>
      <w:lvlText w:val="%1."/>
      <w:lvlJc w:val="left"/>
      <w:pPr>
        <w:tabs>
          <w:tab w:val="num" w:pos="1260"/>
        </w:tabs>
        <w:ind w:left="1260" w:hanging="720"/>
      </w:pPr>
      <w:rPr>
        <w:rFonts w:hint="default"/>
        <w:color w:val="auto"/>
      </w:rPr>
    </w:lvl>
    <w:lvl w:ilvl="1" w:tplc="D1367EFC">
      <w:numFmt w:val="none"/>
      <w:lvlText w:val=""/>
      <w:lvlJc w:val="left"/>
      <w:pPr>
        <w:tabs>
          <w:tab w:val="num" w:pos="360"/>
        </w:tabs>
      </w:pPr>
    </w:lvl>
    <w:lvl w:ilvl="2" w:tplc="1CE83AEE">
      <w:numFmt w:val="none"/>
      <w:lvlText w:val=""/>
      <w:lvlJc w:val="left"/>
      <w:pPr>
        <w:tabs>
          <w:tab w:val="num" w:pos="360"/>
        </w:tabs>
      </w:pPr>
    </w:lvl>
    <w:lvl w:ilvl="3" w:tplc="449C7C98">
      <w:numFmt w:val="none"/>
      <w:lvlText w:val=""/>
      <w:lvlJc w:val="left"/>
      <w:pPr>
        <w:tabs>
          <w:tab w:val="num" w:pos="360"/>
        </w:tabs>
      </w:pPr>
    </w:lvl>
    <w:lvl w:ilvl="4" w:tplc="534AD5EC">
      <w:numFmt w:val="none"/>
      <w:lvlText w:val=""/>
      <w:lvlJc w:val="left"/>
      <w:pPr>
        <w:tabs>
          <w:tab w:val="num" w:pos="360"/>
        </w:tabs>
      </w:pPr>
    </w:lvl>
    <w:lvl w:ilvl="5" w:tplc="59686F60">
      <w:numFmt w:val="none"/>
      <w:lvlText w:val=""/>
      <w:lvlJc w:val="left"/>
      <w:pPr>
        <w:tabs>
          <w:tab w:val="num" w:pos="360"/>
        </w:tabs>
      </w:pPr>
    </w:lvl>
    <w:lvl w:ilvl="6" w:tplc="1124D7A8">
      <w:numFmt w:val="none"/>
      <w:lvlText w:val=""/>
      <w:lvlJc w:val="left"/>
      <w:pPr>
        <w:tabs>
          <w:tab w:val="num" w:pos="360"/>
        </w:tabs>
      </w:pPr>
    </w:lvl>
    <w:lvl w:ilvl="7" w:tplc="0A84C708">
      <w:numFmt w:val="none"/>
      <w:lvlText w:val=""/>
      <w:lvlJc w:val="left"/>
      <w:pPr>
        <w:tabs>
          <w:tab w:val="num" w:pos="360"/>
        </w:tabs>
      </w:pPr>
    </w:lvl>
    <w:lvl w:ilvl="8" w:tplc="10282EC4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55BF3E25"/>
    <w:multiLevelType w:val="multilevel"/>
    <w:tmpl w:val="A1E2F1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63E62C3"/>
    <w:multiLevelType w:val="multilevel"/>
    <w:tmpl w:val="4ED0D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1CD4D23"/>
    <w:multiLevelType w:val="hybridMultilevel"/>
    <w:tmpl w:val="A67208A2"/>
    <w:lvl w:ilvl="0" w:tplc="DEF2A80E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0">
    <w:nsid w:val="68782371"/>
    <w:multiLevelType w:val="multilevel"/>
    <w:tmpl w:val="BDAAD906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7BEC6153"/>
    <w:multiLevelType w:val="hybridMultilevel"/>
    <w:tmpl w:val="389E8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D0041FB"/>
    <w:multiLevelType w:val="multilevel"/>
    <w:tmpl w:val="EE6E93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8"/>
    <w:lvlOverride w:ilvl="0">
      <w:startOverride w:val="4"/>
    </w:lvlOverride>
  </w:num>
  <w:num w:numId="5">
    <w:abstractNumId w:val="5"/>
    <w:lvlOverride w:ilvl="0">
      <w:startOverride w:val="5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9"/>
  </w:num>
  <w:num w:numId="1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1B56"/>
    <w:rsid w:val="00051B56"/>
    <w:rsid w:val="00065F95"/>
    <w:rsid w:val="00186AD2"/>
    <w:rsid w:val="00192667"/>
    <w:rsid w:val="003679B4"/>
    <w:rsid w:val="003C7DEF"/>
    <w:rsid w:val="0040034E"/>
    <w:rsid w:val="0041313A"/>
    <w:rsid w:val="004E41A9"/>
    <w:rsid w:val="00504DB4"/>
    <w:rsid w:val="005B3E3A"/>
    <w:rsid w:val="005F0BC2"/>
    <w:rsid w:val="00875FE5"/>
    <w:rsid w:val="0092180B"/>
    <w:rsid w:val="009536CB"/>
    <w:rsid w:val="00970C6B"/>
    <w:rsid w:val="009859FC"/>
    <w:rsid w:val="009875AE"/>
    <w:rsid w:val="009D03EB"/>
    <w:rsid w:val="00C37025"/>
    <w:rsid w:val="00E90908"/>
    <w:rsid w:val="00EB336B"/>
    <w:rsid w:val="00EF376F"/>
    <w:rsid w:val="00EF5AD9"/>
    <w:rsid w:val="00F64BB9"/>
    <w:rsid w:val="00FC7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character" w:customStyle="1" w:styleId="2Exact">
    <w:name w:val="Основной текст (2) Exact"/>
    <w:basedOn w:val="a0"/>
    <w:rsid w:val="00C370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styleId="a4">
    <w:name w:val="Hyperlink"/>
    <w:basedOn w:val="a0"/>
    <w:uiPriority w:val="99"/>
    <w:semiHidden/>
    <w:unhideWhenUsed/>
    <w:rsid w:val="00C370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B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64BB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4Exact">
    <w:name w:val="Основной текст (4) Exact"/>
    <w:basedOn w:val="a0"/>
    <w:link w:val="4"/>
    <w:rsid w:val="00EF376F"/>
    <w:rPr>
      <w:rFonts w:ascii="Times New Roman" w:eastAsia="Times New Roman" w:hAnsi="Times New Roman" w:cs="Times New Roman"/>
      <w:spacing w:val="10"/>
      <w:sz w:val="14"/>
      <w:szCs w:val="14"/>
      <w:shd w:val="clear" w:color="auto" w:fill="FFFFFF"/>
      <w:lang w:val="en-US" w:bidi="en-US"/>
    </w:rPr>
  </w:style>
  <w:style w:type="character" w:customStyle="1" w:styleId="3Exact">
    <w:name w:val="Заголовок №3 Exact"/>
    <w:basedOn w:val="a0"/>
    <w:link w:val="3"/>
    <w:rsid w:val="00EF376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5Exact">
    <w:name w:val="Основной текст (5) Exact"/>
    <w:basedOn w:val="a0"/>
    <w:link w:val="5"/>
    <w:rsid w:val="00EF376F"/>
    <w:rPr>
      <w:rFonts w:ascii="Impact" w:eastAsia="Impact" w:hAnsi="Impact" w:cs="Impact"/>
      <w:sz w:val="10"/>
      <w:szCs w:val="10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76F"/>
    <w:pPr>
      <w:widowControl w:val="0"/>
      <w:shd w:val="clear" w:color="auto" w:fill="FFFFFF"/>
      <w:spacing w:after="300" w:line="0" w:lineRule="atLeas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4">
    <w:name w:val="Основной текст (4)"/>
    <w:basedOn w:val="a"/>
    <w:link w:val="4Exact"/>
    <w:rsid w:val="00EF376F"/>
    <w:pPr>
      <w:widowControl w:val="0"/>
      <w:shd w:val="clear" w:color="auto" w:fill="FFFFFF"/>
      <w:spacing w:after="0" w:line="221" w:lineRule="exact"/>
      <w:jc w:val="right"/>
    </w:pPr>
    <w:rPr>
      <w:rFonts w:ascii="Times New Roman" w:eastAsia="Times New Roman" w:hAnsi="Times New Roman" w:cs="Times New Roman"/>
      <w:spacing w:val="10"/>
      <w:sz w:val="14"/>
      <w:szCs w:val="14"/>
      <w:lang w:val="en-US" w:bidi="en-US"/>
    </w:rPr>
  </w:style>
  <w:style w:type="paragraph" w:customStyle="1" w:styleId="3">
    <w:name w:val="Заголовок №3"/>
    <w:basedOn w:val="a"/>
    <w:link w:val="3Exact"/>
    <w:rsid w:val="00EF376F"/>
    <w:pPr>
      <w:widowControl w:val="0"/>
      <w:shd w:val="clear" w:color="auto" w:fill="FFFFFF"/>
      <w:spacing w:after="0" w:line="0" w:lineRule="atLeast"/>
      <w:outlineLvl w:val="2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">
    <w:name w:val="Основной текст (5)"/>
    <w:basedOn w:val="a"/>
    <w:link w:val="5Exact"/>
    <w:rsid w:val="00EF376F"/>
    <w:pPr>
      <w:widowControl w:val="0"/>
      <w:shd w:val="clear" w:color="auto" w:fill="FFFFFF"/>
      <w:spacing w:before="60" w:after="0" w:line="0" w:lineRule="atLeast"/>
    </w:pPr>
    <w:rPr>
      <w:rFonts w:ascii="Impact" w:eastAsia="Impact" w:hAnsi="Impact" w:cs="Impact"/>
      <w:sz w:val="10"/>
      <w:szCs w:val="10"/>
    </w:rPr>
  </w:style>
  <w:style w:type="character" w:customStyle="1" w:styleId="2Exact">
    <w:name w:val="Основной текст (2) Exact"/>
    <w:basedOn w:val="a0"/>
    <w:rsid w:val="00C37025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sz w:val="28"/>
      <w:szCs w:val="28"/>
      <w:u w:val="none"/>
      <w:effect w:val="none"/>
    </w:rPr>
  </w:style>
  <w:style w:type="character" w:styleId="a4">
    <w:name w:val="Hyperlink"/>
    <w:basedOn w:val="a0"/>
    <w:uiPriority w:val="99"/>
    <w:semiHidden/>
    <w:unhideWhenUsed/>
    <w:rsid w:val="00C370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9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96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pandia.ru/text/category/organi_mestnogo_samoupravleniya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pandia.ru/text/category/organi_mestnogo_samoupravleniy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1106</Words>
  <Characters>6309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2019-01-18T04:19:00Z</dcterms:created>
  <dcterms:modified xsi:type="dcterms:W3CDTF">2020-07-15T07:36:00Z</dcterms:modified>
</cp:coreProperties>
</file>