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85" w:rsidRPr="00BA74AD" w:rsidRDefault="001B2A85" w:rsidP="001B2A85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AD">
        <w:rPr>
          <w:rFonts w:ascii="Times New Roman" w:hAnsi="Times New Roman" w:cs="Times New Roman"/>
          <w:sz w:val="28"/>
          <w:szCs w:val="28"/>
        </w:rPr>
        <w:tab/>
      </w:r>
      <w:r w:rsidRPr="00BA7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  <w:r w:rsidRPr="00BA7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КУЙБЫШЕВСКОГО РАЙОНА </w:t>
      </w:r>
      <w:bookmarkStart w:id="0" w:name="_GoBack"/>
      <w:bookmarkEnd w:id="0"/>
    </w:p>
    <w:p w:rsidR="001B2A85" w:rsidRPr="00BA74AD" w:rsidRDefault="001B2A85" w:rsidP="001B2A8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Веснянка</w:t>
      </w: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tabs>
          <w:tab w:val="right" w:pos="10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28.02.2020 № 8</w:t>
      </w:r>
    </w:p>
    <w:p w:rsidR="001B2A85" w:rsidRPr="00BA74AD" w:rsidRDefault="001B2A85" w:rsidP="001B2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рабочей группы по </w:t>
      </w: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</w:t>
      </w:r>
    </w:p>
    <w:p w:rsidR="001B2A85" w:rsidRPr="00BA74AD" w:rsidRDefault="001B2A85" w:rsidP="001B2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программ социальной адаптации </w:t>
      </w:r>
    </w:p>
    <w:p w:rsidR="001B2A85" w:rsidRPr="00BA74AD" w:rsidRDefault="001B2A85" w:rsidP="001B2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постановлением администрации Куйбышевского района от 09.08.2019г. № 697 и с целью организации контроля за реализацией мероприятий программ социальной адаптации в установленной последовательности и в отведенные сроки разработанных на граждан, обратившихся за социальной помощью на основании социального контракта,</w:t>
      </w:r>
      <w:r w:rsidRPr="00BA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 </w:t>
      </w:r>
      <w:proofErr w:type="spell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proofErr w:type="gramEnd"/>
    </w:p>
    <w:p w:rsidR="001B2A85" w:rsidRPr="00BA74AD" w:rsidRDefault="001B2A85" w:rsidP="001B2A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1B2A85" w:rsidRPr="00BA74AD" w:rsidRDefault="001B2A85" w:rsidP="001B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</w:t>
      </w: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рабочую группу по </w:t>
      </w: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мероприятий программ социальной адаптации  граждан, обратившихся за социальной помощью на основании социального контракта, для выявления случаев нецелевого использования финансовых средств.</w:t>
      </w:r>
    </w:p>
    <w:p w:rsidR="001B2A85" w:rsidRPr="00BA74AD" w:rsidRDefault="001B2A85" w:rsidP="001B2A85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Утвердить прилагаемый состав рабочей группы</w:t>
      </w: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мероприятий программ социальной адаптации  граждан, обратившихся за социальной помощью на основании социального контракта (Приложение 1).</w:t>
      </w:r>
    </w:p>
    <w:p w:rsidR="001B2A85" w:rsidRPr="00BA74AD" w:rsidRDefault="001B2A85" w:rsidP="001B2A85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 </w:t>
      </w:r>
    </w:p>
    <w:p w:rsidR="001B2A85" w:rsidRPr="00BA74AD" w:rsidRDefault="001B2A85" w:rsidP="001B2A85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1B2A85" w:rsidRPr="00BA74AD" w:rsidRDefault="001B2A85" w:rsidP="001B2A85">
      <w:pPr>
        <w:widowControl w:val="0"/>
        <w:tabs>
          <w:tab w:val="right" w:pos="10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Е.С. </w:t>
      </w:r>
      <w:proofErr w:type="spell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28.01.2020 № 8</w:t>
      </w: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рабочей группы</w:t>
      </w:r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BA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мероприятий программ социальной адаптации  граждан, обратившихся за социальной помощью на основании социального контракта</w:t>
      </w:r>
    </w:p>
    <w:p w:rsidR="001B2A85" w:rsidRPr="00BA74AD" w:rsidRDefault="001B2A85" w:rsidP="001B2A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A85" w:rsidRPr="00BA74AD" w:rsidRDefault="001B2A85" w:rsidP="001B2A85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Тегерлина</w:t>
      </w:r>
      <w:proofErr w:type="spellEnd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Екатерина Семеновна – глава </w:t>
      </w:r>
      <w:proofErr w:type="spellStart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Веснянского</w:t>
      </w:r>
      <w:proofErr w:type="spellEnd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сельсовета.</w:t>
      </w:r>
    </w:p>
    <w:p w:rsidR="001B2A85" w:rsidRPr="00BA74AD" w:rsidRDefault="001B2A85" w:rsidP="001B2A85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1B2A85" w:rsidRPr="00BA74AD" w:rsidRDefault="001B2A85" w:rsidP="001B2A85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Пучкова</w:t>
      </w:r>
      <w:proofErr w:type="spellEnd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Елена Владимировна – специалист по социальной работе.</w:t>
      </w:r>
    </w:p>
    <w:p w:rsidR="001B2A85" w:rsidRPr="00BA74AD" w:rsidRDefault="001B2A85" w:rsidP="001B2A85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1B2A85" w:rsidRPr="00BA74AD" w:rsidRDefault="001B2A85" w:rsidP="001B2A85">
      <w:pPr>
        <w:widowControl w:val="0"/>
        <w:numPr>
          <w:ilvl w:val="0"/>
          <w:numId w:val="11"/>
        </w:numPr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Осипова Антонина Александровна – ветеринарный врач по </w:t>
      </w:r>
      <w:proofErr w:type="spellStart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Веснянскому</w:t>
      </w:r>
      <w:proofErr w:type="spellEnd"/>
      <w:r w:rsidRPr="00BA74AD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сельсовету.</w:t>
      </w:r>
    </w:p>
    <w:p w:rsidR="005B697D" w:rsidRPr="00BA74AD" w:rsidRDefault="005B697D" w:rsidP="001B2A85">
      <w:pPr>
        <w:tabs>
          <w:tab w:val="left" w:pos="4275"/>
        </w:tabs>
        <w:rPr>
          <w:rFonts w:ascii="Times New Roman" w:hAnsi="Times New Roman" w:cs="Times New Roman"/>
          <w:sz w:val="28"/>
          <w:szCs w:val="28"/>
        </w:rPr>
      </w:pPr>
    </w:p>
    <w:sectPr w:rsidR="005B697D" w:rsidRPr="00BA74AD" w:rsidSect="001B2A85">
      <w:pgSz w:w="11900" w:h="16840"/>
      <w:pgMar w:top="851" w:right="548" w:bottom="709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9974CA"/>
    <w:multiLevelType w:val="hybridMultilevel"/>
    <w:tmpl w:val="8B50DC7C"/>
    <w:lvl w:ilvl="0" w:tplc="488A57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1B2A85"/>
    <w:rsid w:val="003679B4"/>
    <w:rsid w:val="003C7DEF"/>
    <w:rsid w:val="0040034E"/>
    <w:rsid w:val="0041313A"/>
    <w:rsid w:val="004E41A9"/>
    <w:rsid w:val="005B3E3A"/>
    <w:rsid w:val="005B697D"/>
    <w:rsid w:val="005F0BC2"/>
    <w:rsid w:val="00875FE5"/>
    <w:rsid w:val="0092180B"/>
    <w:rsid w:val="009536CB"/>
    <w:rsid w:val="00970C6B"/>
    <w:rsid w:val="009859FC"/>
    <w:rsid w:val="009875AE"/>
    <w:rsid w:val="00BA74AD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2020-07-15T07:38:00Z</dcterms:modified>
</cp:coreProperties>
</file>