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4444" w14:textId="77777777" w:rsidR="00305DE1" w:rsidRDefault="002A17AF" w:rsidP="002A17AF">
      <w:pPr>
        <w:jc w:val="center"/>
      </w:pPr>
      <w:r w:rsidRPr="002A17AF">
        <w:t>Информация об обороте товаров (работ, услуг), производимых субъектами малого и среднего предпринимательства, в соответствии с их класси</w:t>
      </w:r>
      <w:r>
        <w:t xml:space="preserve">фикацией по видам экономической </w:t>
      </w:r>
      <w:r w:rsidRPr="002A17AF">
        <w:t>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4253"/>
      </w:tblGrid>
      <w:tr w:rsidR="002A17AF" w14:paraId="6A7AA671" w14:textId="77777777" w:rsidTr="002A17AF">
        <w:tc>
          <w:tcPr>
            <w:tcW w:w="4786" w:type="dxa"/>
          </w:tcPr>
          <w:p w14:paraId="5BCBB972" w14:textId="77777777" w:rsidR="002A17AF" w:rsidRDefault="002A17AF" w:rsidP="002A17AF">
            <w:pPr>
              <w:jc w:val="center"/>
            </w:pPr>
            <w:r w:rsidRPr="002A17AF">
              <w:t>Виды экономической деятельности согласно Общероссийского классификатора видов экономической деятельности (ОКВЭД)</w:t>
            </w:r>
          </w:p>
        </w:tc>
        <w:tc>
          <w:tcPr>
            <w:tcW w:w="4253" w:type="dxa"/>
          </w:tcPr>
          <w:p w14:paraId="319634F7" w14:textId="77777777" w:rsidR="002A17AF" w:rsidRDefault="002A17AF" w:rsidP="002A17AF">
            <w:pPr>
              <w:jc w:val="center"/>
            </w:pPr>
            <w:r w:rsidRPr="002A17AF">
              <w:t>Выручка предприятий от реализации товаров (работ, услуг) по видам ОКВЭД, млн. рублей</w:t>
            </w:r>
          </w:p>
        </w:tc>
      </w:tr>
      <w:tr w:rsidR="00A37068" w14:paraId="0B39AA21" w14:textId="77777777" w:rsidTr="00E028F6">
        <w:trPr>
          <w:trHeight w:val="1343"/>
        </w:trPr>
        <w:tc>
          <w:tcPr>
            <w:tcW w:w="4786" w:type="dxa"/>
          </w:tcPr>
          <w:p w14:paraId="6649BC70" w14:textId="256956E0" w:rsidR="00A37068" w:rsidRDefault="00A37068" w:rsidP="002A17AF">
            <w:pPr>
              <w:jc w:val="center"/>
            </w:pPr>
            <w:r>
              <w:t xml:space="preserve">Животноводство   </w:t>
            </w:r>
          </w:p>
          <w:p w14:paraId="55369A01" w14:textId="0A6DC2FA" w:rsidR="00A37068" w:rsidRDefault="00A37068" w:rsidP="002A17AF">
            <w:pPr>
              <w:jc w:val="center"/>
            </w:pPr>
            <w:r w:rsidRPr="00A37068">
              <w:t>Разведение молочного крупного рогатого скота, производство сырого молока</w:t>
            </w:r>
          </w:p>
          <w:p w14:paraId="35CF077B" w14:textId="77777777" w:rsidR="00A37068" w:rsidRDefault="00A37068" w:rsidP="002A17AF">
            <w:pPr>
              <w:jc w:val="center"/>
            </w:pPr>
            <w:r>
              <w:t xml:space="preserve">Смешанное сельское хозяйство </w:t>
            </w:r>
          </w:p>
          <w:p w14:paraId="7E503E86" w14:textId="625EB7A6" w:rsidR="00A37068" w:rsidRDefault="00A37068" w:rsidP="002A17AF">
            <w:pPr>
              <w:jc w:val="center"/>
            </w:pPr>
            <w:r>
              <w:t xml:space="preserve">Выращивание зерновых (кроме риса), зернобобовых культур и семян масличных культур  </w:t>
            </w:r>
          </w:p>
        </w:tc>
        <w:tc>
          <w:tcPr>
            <w:tcW w:w="4253" w:type="dxa"/>
          </w:tcPr>
          <w:p w14:paraId="677B9616" w14:textId="00255329" w:rsidR="00A37068" w:rsidRDefault="00A37068" w:rsidP="002A17AF">
            <w:pPr>
              <w:jc w:val="center"/>
            </w:pPr>
            <w:r>
              <w:t>2,5</w:t>
            </w:r>
            <w:bookmarkStart w:id="0" w:name="_GoBack"/>
            <w:bookmarkEnd w:id="0"/>
          </w:p>
        </w:tc>
      </w:tr>
    </w:tbl>
    <w:p w14:paraId="05346D98" w14:textId="77777777" w:rsidR="002A17AF" w:rsidRDefault="002A17AF" w:rsidP="002A17AF">
      <w:pPr>
        <w:jc w:val="center"/>
      </w:pPr>
    </w:p>
    <w:sectPr w:rsidR="002A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FA3"/>
    <w:rsid w:val="00202FA3"/>
    <w:rsid w:val="002A17AF"/>
    <w:rsid w:val="00305DE1"/>
    <w:rsid w:val="005A696E"/>
    <w:rsid w:val="00A3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505"/>
  <w15:docId w15:val="{54030824-A4BE-4E84-9250-D84206C4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2023-12-25T05:37:00Z</dcterms:created>
  <dcterms:modified xsi:type="dcterms:W3CDTF">2025-01-16T09:27:00Z</dcterms:modified>
</cp:coreProperties>
</file>