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60873" w14:textId="77777777" w:rsidR="00DE1BD4" w:rsidRDefault="00DE1BD4" w:rsidP="00DE1BD4">
      <w:pPr>
        <w:jc w:val="center"/>
      </w:pPr>
      <w:r w:rsidRPr="00DE1BD4">
        <w:t>Информация о финансово-экономическом состоянии субъектов малого и среднего предпринимательства</w:t>
      </w:r>
    </w:p>
    <w:p w14:paraId="5BAF0B8D" w14:textId="77777777" w:rsidR="00DE1BD4" w:rsidRDefault="00DE1BD4" w:rsidP="00DE1BD4"/>
    <w:p w14:paraId="655B1004" w14:textId="37A4EFE2" w:rsidR="00367E4D" w:rsidRDefault="00DE1BD4" w:rsidP="00DE1BD4">
      <w:pPr>
        <w:jc w:val="both"/>
      </w:pPr>
      <w:r>
        <w:t xml:space="preserve">На территории </w:t>
      </w:r>
      <w:proofErr w:type="spellStart"/>
      <w:r w:rsidR="004837D6">
        <w:t>Веснян</w:t>
      </w:r>
      <w:r>
        <w:t>ского</w:t>
      </w:r>
      <w:proofErr w:type="spellEnd"/>
      <w:r>
        <w:t xml:space="preserve"> сельсовета Куйбышевского района новосибирской области на </w:t>
      </w:r>
      <w:r w:rsidR="004837D6">
        <w:t>25</w:t>
      </w:r>
      <w:r>
        <w:t>.12.202</w:t>
      </w:r>
      <w:r w:rsidR="004837D6">
        <w:t>4</w:t>
      </w:r>
      <w:r>
        <w:t xml:space="preserve"> зарегистрировано </w:t>
      </w:r>
      <w:r w:rsidR="004837D6">
        <w:t>2</w:t>
      </w:r>
      <w:r>
        <w:t xml:space="preserve"> субъекта малого и среднего предпринимательства. Все они осуществляют деятельность в сфере </w:t>
      </w:r>
      <w:r w:rsidR="004837D6">
        <w:t>сельского хозяйства</w:t>
      </w:r>
      <w:r>
        <w:t>, что положительно влияет на динамику финансового оборота.</w:t>
      </w:r>
    </w:p>
    <w:p w14:paraId="71824397" w14:textId="77777777" w:rsidR="00367E4D" w:rsidRDefault="00367E4D" w:rsidP="00367E4D">
      <w:pPr>
        <w:jc w:val="both"/>
      </w:pPr>
      <w:r>
        <w:t>Органами местного самоуправления регулярно проводятся беседы с руководителями организаций по увеличению заработной платы и доведения ее до среднеотраслевого уровня, а также по обеспечению полноты и своевременности уплаты НДФЛ и других налоговых платежей в местный бюджет.</w:t>
      </w:r>
    </w:p>
    <w:p w14:paraId="2D67E567" w14:textId="37D5E392" w:rsidR="00305DE1" w:rsidRPr="00367E4D" w:rsidRDefault="00367E4D" w:rsidP="00367E4D">
      <w:pPr>
        <w:jc w:val="both"/>
      </w:pPr>
      <w:r>
        <w:t xml:space="preserve">С целью развития малого бизнеса в муниципальном образовании разрабатываются меры по улучшению финансово — экономического состояния субъектов малого предпринимательства, оказывается </w:t>
      </w:r>
      <w:proofErr w:type="spellStart"/>
      <w:r w:rsidR="004837D6">
        <w:t>неоходимая</w:t>
      </w:r>
      <w:proofErr w:type="spellEnd"/>
      <w:r>
        <w:t xml:space="preserve"> поддержка.</w:t>
      </w:r>
      <w:bookmarkStart w:id="0" w:name="_GoBack"/>
      <w:bookmarkEnd w:id="0"/>
    </w:p>
    <w:sectPr w:rsidR="00305DE1" w:rsidRPr="00367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540"/>
    <w:rsid w:val="00305DE1"/>
    <w:rsid w:val="00367E4D"/>
    <w:rsid w:val="004837D6"/>
    <w:rsid w:val="00905540"/>
    <w:rsid w:val="00DE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249E"/>
  <w15:docId w15:val="{54030824-A4BE-4E84-9250-D84206C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2023-12-25T06:04:00Z</dcterms:created>
  <dcterms:modified xsi:type="dcterms:W3CDTF">2025-01-16T09:30:00Z</dcterms:modified>
</cp:coreProperties>
</file>